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EA" w:rsidRDefault="00421938" w:rsidP="00172D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Soubor testových otázek 2022</w:t>
      </w:r>
    </w:p>
    <w:p w:rsidR="00421938" w:rsidRDefault="00421938" w:rsidP="00421938">
      <w:pPr>
        <w:rPr>
          <w:b/>
          <w:sz w:val="24"/>
        </w:rPr>
      </w:pPr>
      <w:r>
        <w:rPr>
          <w:b/>
          <w:sz w:val="24"/>
        </w:rPr>
        <w:t>Preventista II.</w:t>
      </w:r>
      <w:r w:rsidR="00172DEA">
        <w:rPr>
          <w:b/>
          <w:sz w:val="24"/>
        </w:rPr>
        <w:t xml:space="preserve"> </w:t>
      </w:r>
      <w:r w:rsidR="00F345D5">
        <w:rPr>
          <w:b/>
          <w:sz w:val="24"/>
        </w:rPr>
        <w:tab/>
      </w:r>
      <w:r w:rsidR="00172DEA">
        <w:rPr>
          <w:b/>
          <w:sz w:val="24"/>
        </w:rPr>
        <w:t xml:space="preserve"> </w:t>
      </w:r>
      <w:r>
        <w:rPr>
          <w:b/>
          <w:sz w:val="24"/>
        </w:rPr>
        <w:t>A</w:t>
      </w:r>
    </w:p>
    <w:p w:rsidR="00F345D5" w:rsidRDefault="00F345D5" w:rsidP="00421938">
      <w:pPr>
        <w:rPr>
          <w:b/>
          <w:sz w:val="24"/>
        </w:rPr>
      </w:pPr>
    </w:p>
    <w:p w:rsidR="00421938" w:rsidRPr="00F345D5" w:rsidRDefault="00421938" w:rsidP="00421938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t>1. Podle míry požárního nebezpečí členíme provozované činnosti do</w:t>
      </w:r>
    </w:p>
    <w:p w:rsidR="00421938" w:rsidRPr="00CE5FAA" w:rsidRDefault="00421938" w:rsidP="00421938">
      <w:pPr>
        <w:numPr>
          <w:ilvl w:val="0"/>
          <w:numId w:val="1"/>
        </w:numPr>
        <w:rPr>
          <w:sz w:val="22"/>
          <w:szCs w:val="22"/>
        </w:rPr>
      </w:pPr>
      <w:r w:rsidRPr="00CE5FAA">
        <w:rPr>
          <w:sz w:val="22"/>
          <w:szCs w:val="22"/>
        </w:rPr>
        <w:t>do čtyř tříd nebezpečnosti</w:t>
      </w:r>
    </w:p>
    <w:p w:rsidR="0054706D" w:rsidRPr="00CE5FAA" w:rsidRDefault="0054706D" w:rsidP="0054706D">
      <w:pPr>
        <w:numPr>
          <w:ilvl w:val="0"/>
          <w:numId w:val="1"/>
        </w:numPr>
        <w:rPr>
          <w:sz w:val="22"/>
          <w:szCs w:val="22"/>
        </w:rPr>
      </w:pPr>
      <w:r w:rsidRPr="00CE5FAA">
        <w:rPr>
          <w:sz w:val="22"/>
          <w:szCs w:val="22"/>
        </w:rPr>
        <w:t>do tří kategorií</w:t>
      </w:r>
    </w:p>
    <w:p w:rsidR="00421938" w:rsidRPr="00CE5FAA" w:rsidRDefault="00421938" w:rsidP="00421938">
      <w:pPr>
        <w:numPr>
          <w:ilvl w:val="0"/>
          <w:numId w:val="1"/>
        </w:numPr>
        <w:rPr>
          <w:sz w:val="22"/>
          <w:szCs w:val="22"/>
        </w:rPr>
      </w:pPr>
      <w:r w:rsidRPr="00CE5FAA">
        <w:rPr>
          <w:sz w:val="22"/>
          <w:szCs w:val="22"/>
        </w:rPr>
        <w:t>do dvou skupin</w:t>
      </w:r>
    </w:p>
    <w:p w:rsidR="00421938" w:rsidRDefault="00421938" w:rsidP="00421938">
      <w:pPr>
        <w:rPr>
          <w:sz w:val="24"/>
        </w:rPr>
      </w:pPr>
    </w:p>
    <w:p w:rsidR="00421938" w:rsidRPr="00F345D5" w:rsidRDefault="0054706D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21938" w:rsidRPr="00F345D5">
        <w:rPr>
          <w:b/>
          <w:sz w:val="24"/>
          <w:szCs w:val="24"/>
        </w:rPr>
        <w:t>. Do kategorie činností s vysokým požárním nebezpečím patří</w:t>
      </w:r>
    </w:p>
    <w:p w:rsidR="00421938" w:rsidRPr="00CE5FAA" w:rsidRDefault="00421938" w:rsidP="00421938">
      <w:pPr>
        <w:numPr>
          <w:ilvl w:val="0"/>
          <w:numId w:val="3"/>
        </w:numPr>
        <w:rPr>
          <w:sz w:val="22"/>
          <w:szCs w:val="22"/>
        </w:rPr>
      </w:pPr>
      <w:r w:rsidRPr="00CE5FAA">
        <w:rPr>
          <w:sz w:val="22"/>
          <w:szCs w:val="22"/>
        </w:rPr>
        <w:t>podzemní prostory s nahodilým požárním zatížením 15 kg/m</w:t>
      </w:r>
      <w:r w:rsidRPr="00CE5FAA">
        <w:rPr>
          <w:sz w:val="22"/>
          <w:szCs w:val="22"/>
          <w:vertAlign w:val="superscript"/>
        </w:rPr>
        <w:t>2</w:t>
      </w:r>
      <w:r w:rsidRPr="00CE5FAA">
        <w:rPr>
          <w:sz w:val="22"/>
          <w:szCs w:val="22"/>
        </w:rPr>
        <w:t xml:space="preserve"> a vyšším, ve kterých se může současně vyskytovat více než 200 osob</w:t>
      </w:r>
    </w:p>
    <w:p w:rsidR="00421938" w:rsidRPr="00CE5FAA" w:rsidRDefault="00421938" w:rsidP="00421938">
      <w:pPr>
        <w:numPr>
          <w:ilvl w:val="0"/>
          <w:numId w:val="3"/>
        </w:numPr>
        <w:rPr>
          <w:sz w:val="22"/>
          <w:szCs w:val="22"/>
        </w:rPr>
      </w:pPr>
      <w:r w:rsidRPr="00CE5FAA">
        <w:rPr>
          <w:sz w:val="22"/>
          <w:szCs w:val="22"/>
        </w:rPr>
        <w:t>podzemní prostory s nahodilým požárním zatížením 15 kg/m</w:t>
      </w:r>
      <w:r w:rsidRPr="00CE5FAA">
        <w:rPr>
          <w:sz w:val="22"/>
          <w:szCs w:val="22"/>
          <w:vertAlign w:val="superscript"/>
        </w:rPr>
        <w:t>2</w:t>
      </w:r>
      <w:r w:rsidRPr="00CE5FAA">
        <w:rPr>
          <w:sz w:val="22"/>
          <w:szCs w:val="22"/>
        </w:rPr>
        <w:t xml:space="preserve"> a vyšším, ve kterých se může současně vyskytovat více než 100 osob</w:t>
      </w:r>
    </w:p>
    <w:p w:rsidR="00421938" w:rsidRPr="00CE5FAA" w:rsidRDefault="00421938" w:rsidP="00421938">
      <w:pPr>
        <w:numPr>
          <w:ilvl w:val="0"/>
          <w:numId w:val="3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bytové domy o </w:t>
      </w:r>
      <w:smartTag w:uri="urn:schemas-microsoft-com:office:smarttags" w:element="metricconverter">
        <w:smartTagPr>
          <w:attr w:name="ProductID" w:val="7 a"/>
        </w:smartTagPr>
        <w:r w:rsidRPr="00CE5FAA">
          <w:rPr>
            <w:sz w:val="22"/>
            <w:szCs w:val="22"/>
          </w:rPr>
          <w:t>7 a</w:t>
        </w:r>
      </w:smartTag>
      <w:r w:rsidRPr="00CE5FAA">
        <w:rPr>
          <w:sz w:val="22"/>
          <w:szCs w:val="22"/>
        </w:rPr>
        <w:t xml:space="preserve"> více podlažích</w:t>
      </w:r>
    </w:p>
    <w:p w:rsidR="00421938" w:rsidRPr="00CE5FAA" w:rsidRDefault="00421938" w:rsidP="00421938">
      <w:pPr>
        <w:rPr>
          <w:sz w:val="22"/>
          <w:szCs w:val="22"/>
        </w:rPr>
      </w:pPr>
    </w:p>
    <w:p w:rsidR="00172DEA" w:rsidRPr="00F345D5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72DEA" w:rsidRPr="00F345D5">
        <w:rPr>
          <w:b/>
          <w:sz w:val="24"/>
          <w:szCs w:val="24"/>
        </w:rPr>
        <w:t>. Do kategorie činností se zvýšeným požárním nebezpečím patří</w:t>
      </w:r>
    </w:p>
    <w:p w:rsidR="00172DEA" w:rsidRPr="00CE5FAA" w:rsidRDefault="00172DEA" w:rsidP="00172DEA">
      <w:pPr>
        <w:numPr>
          <w:ilvl w:val="0"/>
          <w:numId w:val="39"/>
        </w:numPr>
        <w:rPr>
          <w:sz w:val="22"/>
          <w:szCs w:val="22"/>
        </w:rPr>
      </w:pPr>
      <w:r w:rsidRPr="00CE5FAA">
        <w:rPr>
          <w:sz w:val="22"/>
          <w:szCs w:val="22"/>
        </w:rPr>
        <w:t>obchod se smíšeným zbožím</w:t>
      </w:r>
    </w:p>
    <w:p w:rsidR="00172DEA" w:rsidRPr="00CE5FAA" w:rsidRDefault="00172DEA" w:rsidP="00172DEA">
      <w:pPr>
        <w:numPr>
          <w:ilvl w:val="0"/>
          <w:numId w:val="39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železářství v 10 nadzemním podlaží </w:t>
      </w:r>
    </w:p>
    <w:p w:rsidR="00E64009" w:rsidRPr="00CE5FAA" w:rsidRDefault="00E64009" w:rsidP="00E64009">
      <w:pPr>
        <w:numPr>
          <w:ilvl w:val="0"/>
          <w:numId w:val="39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stavba pro obchod, tj. stavba, která obsahuje celkovou prodejní plochu větší než 2000 m2 </w:t>
      </w:r>
    </w:p>
    <w:p w:rsidR="00421938" w:rsidRPr="00545355" w:rsidRDefault="00421938" w:rsidP="00421938">
      <w:pPr>
        <w:ind w:left="1065"/>
        <w:rPr>
          <w:sz w:val="24"/>
        </w:rPr>
      </w:pPr>
    </w:p>
    <w:p w:rsidR="00C96CAC" w:rsidRPr="00F345D5" w:rsidRDefault="0054706D" w:rsidP="00C96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96CAC" w:rsidRPr="00F345D5">
        <w:rPr>
          <w:b/>
          <w:sz w:val="24"/>
          <w:szCs w:val="24"/>
        </w:rPr>
        <w:t>. Do kategorie činností se zvýšeným požárním nebezpečím patří</w:t>
      </w:r>
    </w:p>
    <w:p w:rsidR="00C96CAC" w:rsidRPr="00CE5FAA" w:rsidRDefault="00C96CAC" w:rsidP="00C96CAC">
      <w:pPr>
        <w:numPr>
          <w:ilvl w:val="0"/>
          <w:numId w:val="2"/>
        </w:numPr>
        <w:rPr>
          <w:sz w:val="22"/>
          <w:szCs w:val="22"/>
        </w:rPr>
      </w:pPr>
      <w:r w:rsidRPr="00CE5FAA">
        <w:rPr>
          <w:sz w:val="22"/>
          <w:szCs w:val="22"/>
        </w:rPr>
        <w:t>prostory, ve kterých se vyskytuje nahodilé požární zatížení 100 kg/m</w:t>
      </w:r>
      <w:r w:rsidRPr="00CE5FAA">
        <w:rPr>
          <w:sz w:val="22"/>
          <w:szCs w:val="22"/>
          <w:vertAlign w:val="superscript"/>
        </w:rPr>
        <w:t>2</w:t>
      </w:r>
      <w:r w:rsidRPr="00CE5FAA">
        <w:rPr>
          <w:sz w:val="22"/>
          <w:szCs w:val="22"/>
        </w:rPr>
        <w:t xml:space="preserve"> a vyšší</w:t>
      </w:r>
    </w:p>
    <w:p w:rsidR="00E64009" w:rsidRPr="00CE5FAA" w:rsidRDefault="00E64009" w:rsidP="00E64009">
      <w:pPr>
        <w:numPr>
          <w:ilvl w:val="0"/>
          <w:numId w:val="2"/>
        </w:numPr>
        <w:rPr>
          <w:sz w:val="22"/>
          <w:szCs w:val="22"/>
        </w:rPr>
      </w:pPr>
      <w:r w:rsidRPr="00CE5FAA">
        <w:rPr>
          <w:sz w:val="22"/>
          <w:szCs w:val="22"/>
        </w:rPr>
        <w:t>prostory, ve kterých se vyskytuje nahodilé požární zatížení 120 kg/m</w:t>
      </w:r>
      <w:r w:rsidRPr="00CE5FAA">
        <w:rPr>
          <w:sz w:val="22"/>
          <w:szCs w:val="22"/>
          <w:vertAlign w:val="superscript"/>
        </w:rPr>
        <w:t>2</w:t>
      </w:r>
      <w:r w:rsidRPr="00CE5FAA">
        <w:rPr>
          <w:sz w:val="22"/>
          <w:szCs w:val="22"/>
        </w:rPr>
        <w:t xml:space="preserve"> a vyšší</w:t>
      </w:r>
    </w:p>
    <w:p w:rsidR="00C96CAC" w:rsidRPr="00CE5FAA" w:rsidRDefault="00C96CAC" w:rsidP="00C96CAC">
      <w:pPr>
        <w:numPr>
          <w:ilvl w:val="0"/>
          <w:numId w:val="2"/>
        </w:numPr>
        <w:rPr>
          <w:sz w:val="22"/>
          <w:szCs w:val="22"/>
        </w:rPr>
      </w:pPr>
      <w:r w:rsidRPr="00CE5FAA">
        <w:rPr>
          <w:sz w:val="22"/>
          <w:szCs w:val="22"/>
        </w:rPr>
        <w:t>prostory, ve kterých se vyskytuje nahodilé požární zatížení   15 kg/m</w:t>
      </w:r>
      <w:r w:rsidRPr="00CE5FAA">
        <w:rPr>
          <w:sz w:val="22"/>
          <w:szCs w:val="22"/>
          <w:vertAlign w:val="superscript"/>
        </w:rPr>
        <w:t>2</w:t>
      </w:r>
      <w:r w:rsidRPr="00CE5FAA">
        <w:rPr>
          <w:sz w:val="22"/>
          <w:szCs w:val="22"/>
        </w:rPr>
        <w:t xml:space="preserve"> a vyšší</w:t>
      </w:r>
    </w:p>
    <w:p w:rsidR="00C96CAC" w:rsidRPr="00CE5FAA" w:rsidRDefault="00C96CAC" w:rsidP="00C96CAC">
      <w:pPr>
        <w:ind w:left="1065"/>
        <w:rPr>
          <w:sz w:val="22"/>
          <w:szCs w:val="22"/>
        </w:rPr>
      </w:pPr>
    </w:p>
    <w:p w:rsidR="00421938" w:rsidRPr="00F345D5" w:rsidRDefault="0054706D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21938" w:rsidRPr="00F345D5">
        <w:rPr>
          <w:b/>
          <w:sz w:val="24"/>
          <w:szCs w:val="24"/>
        </w:rPr>
        <w:t>. Do kategorie činností se zvýšeným požárním nebezpečím patří</w:t>
      </w:r>
    </w:p>
    <w:p w:rsidR="00421938" w:rsidRPr="00CE5FAA" w:rsidRDefault="00421938" w:rsidP="00421938">
      <w:pPr>
        <w:numPr>
          <w:ilvl w:val="0"/>
          <w:numId w:val="5"/>
        </w:numPr>
        <w:rPr>
          <w:sz w:val="22"/>
          <w:szCs w:val="22"/>
        </w:rPr>
      </w:pPr>
      <w:r w:rsidRPr="00CE5FAA">
        <w:rPr>
          <w:sz w:val="22"/>
          <w:szCs w:val="22"/>
        </w:rPr>
        <w:t>prostory, vytápěné lokálními topidly</w:t>
      </w:r>
    </w:p>
    <w:p w:rsidR="00421938" w:rsidRPr="00CE5FAA" w:rsidRDefault="00421938" w:rsidP="00421938">
      <w:pPr>
        <w:numPr>
          <w:ilvl w:val="0"/>
          <w:numId w:val="5"/>
        </w:numPr>
        <w:rPr>
          <w:sz w:val="22"/>
          <w:szCs w:val="22"/>
        </w:rPr>
      </w:pPr>
      <w:r w:rsidRPr="00CE5FAA">
        <w:rPr>
          <w:sz w:val="22"/>
          <w:szCs w:val="22"/>
        </w:rPr>
        <w:t>svařování el. obloukem ve svařovně</w:t>
      </w:r>
    </w:p>
    <w:p w:rsidR="00E64009" w:rsidRPr="00CE5FAA" w:rsidRDefault="00E64009" w:rsidP="00E64009">
      <w:pPr>
        <w:numPr>
          <w:ilvl w:val="0"/>
          <w:numId w:val="5"/>
        </w:numPr>
        <w:rPr>
          <w:sz w:val="22"/>
          <w:szCs w:val="22"/>
        </w:rPr>
      </w:pPr>
      <w:r w:rsidRPr="00CE5FAA">
        <w:rPr>
          <w:sz w:val="22"/>
          <w:szCs w:val="22"/>
        </w:rPr>
        <w:t>činnosti, při nichž se používá otevřený oheň nebo jiné zdroje zapálení v bezprostřední přítomnosti hořlavých látek v pevném, kapalném nebo plynném stavu, kromě lokálních spotřebičů a zdrojů tepla určených k vytápění</w:t>
      </w:r>
    </w:p>
    <w:p w:rsidR="00421938" w:rsidRDefault="00421938" w:rsidP="00421938">
      <w:pPr>
        <w:rPr>
          <w:b/>
          <w:sz w:val="24"/>
        </w:rPr>
      </w:pPr>
    </w:p>
    <w:p w:rsidR="00C96CAC" w:rsidRPr="00F345D5" w:rsidRDefault="00C96CAC" w:rsidP="00C96CAC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t>6. Do kategorie činností se zvýšeným požárním nebezpečím patří</w:t>
      </w:r>
    </w:p>
    <w:p w:rsidR="00C96CAC" w:rsidRPr="00CE5FAA" w:rsidRDefault="00C96CAC" w:rsidP="00C96CAC">
      <w:pPr>
        <w:numPr>
          <w:ilvl w:val="0"/>
          <w:numId w:val="4"/>
        </w:numPr>
        <w:rPr>
          <w:sz w:val="22"/>
          <w:szCs w:val="22"/>
        </w:rPr>
      </w:pPr>
      <w:r w:rsidRPr="00CE5FAA">
        <w:rPr>
          <w:sz w:val="22"/>
          <w:szCs w:val="22"/>
        </w:rPr>
        <w:t>podzemní prostory určené pro poskytování služeb nebo obchod s nahodilým požárním zatížením 15 kg/m</w:t>
      </w:r>
      <w:r w:rsidRPr="00CE5FAA">
        <w:rPr>
          <w:sz w:val="22"/>
          <w:szCs w:val="22"/>
          <w:vertAlign w:val="superscript"/>
        </w:rPr>
        <w:t>2</w:t>
      </w:r>
      <w:r w:rsidRPr="00CE5FAA">
        <w:rPr>
          <w:sz w:val="22"/>
          <w:szCs w:val="22"/>
        </w:rPr>
        <w:t xml:space="preserve"> a vyšším, ve kterých se může současně vyskytovat více než </w:t>
      </w:r>
      <w:smartTag w:uri="urn:schemas-microsoft-com:office:smarttags" w:element="metricconverter">
        <w:smartTagPr>
          <w:attr w:name="ProductID" w:val="7 a"/>
        </w:smartTagPr>
        <w:r w:rsidRPr="00CE5FAA">
          <w:rPr>
            <w:sz w:val="22"/>
            <w:szCs w:val="22"/>
          </w:rPr>
          <w:t>7 a</w:t>
        </w:r>
      </w:smartTag>
      <w:r w:rsidRPr="00CE5FAA">
        <w:rPr>
          <w:sz w:val="22"/>
          <w:szCs w:val="22"/>
        </w:rPr>
        <w:t xml:space="preserve"> více osob</w:t>
      </w:r>
    </w:p>
    <w:p w:rsidR="00C96CAC" w:rsidRPr="00CE5FAA" w:rsidRDefault="00C96CAC" w:rsidP="00C96CAC">
      <w:pPr>
        <w:numPr>
          <w:ilvl w:val="0"/>
          <w:numId w:val="4"/>
        </w:numPr>
        <w:rPr>
          <w:sz w:val="22"/>
          <w:szCs w:val="22"/>
        </w:rPr>
      </w:pPr>
      <w:r w:rsidRPr="00CE5FAA">
        <w:rPr>
          <w:sz w:val="22"/>
          <w:szCs w:val="22"/>
        </w:rPr>
        <w:t>podzemní prostory určené pro poskytování služeb nebo obchod s nahodilým požárním zatížením 5 kg/m</w:t>
      </w:r>
      <w:r w:rsidRPr="00CE5FAA">
        <w:rPr>
          <w:sz w:val="22"/>
          <w:szCs w:val="22"/>
          <w:vertAlign w:val="superscript"/>
        </w:rPr>
        <w:t>2</w:t>
      </w:r>
      <w:r w:rsidRPr="00CE5FAA">
        <w:rPr>
          <w:sz w:val="22"/>
          <w:szCs w:val="22"/>
        </w:rPr>
        <w:t xml:space="preserve"> a vyšším, ve kterých se může současně vyskytovat více než 100 osob</w:t>
      </w:r>
    </w:p>
    <w:p w:rsidR="00C96CAC" w:rsidRPr="00CE5FAA" w:rsidRDefault="00C96CAC" w:rsidP="00C96CAC">
      <w:pPr>
        <w:numPr>
          <w:ilvl w:val="0"/>
          <w:numId w:val="4"/>
        </w:numPr>
        <w:rPr>
          <w:sz w:val="22"/>
          <w:szCs w:val="22"/>
        </w:rPr>
      </w:pPr>
      <w:r w:rsidRPr="00CE5FAA">
        <w:rPr>
          <w:sz w:val="22"/>
          <w:szCs w:val="22"/>
        </w:rPr>
        <w:t>podzemní prostory s nahodilým požárním zatížením 15 kg/m</w:t>
      </w:r>
      <w:r w:rsidRPr="00CE5FAA">
        <w:rPr>
          <w:sz w:val="22"/>
          <w:szCs w:val="22"/>
          <w:vertAlign w:val="superscript"/>
        </w:rPr>
        <w:t>2</w:t>
      </w:r>
      <w:r w:rsidRPr="00CE5FAA">
        <w:rPr>
          <w:sz w:val="22"/>
          <w:szCs w:val="22"/>
        </w:rPr>
        <w:t xml:space="preserve"> a vyšším, ve kterých se může současně vyskytovat více než 200 osob</w:t>
      </w:r>
    </w:p>
    <w:p w:rsidR="00C96CAC" w:rsidRDefault="00C96CAC" w:rsidP="00C96CAC">
      <w:pPr>
        <w:ind w:left="1065"/>
        <w:rPr>
          <w:sz w:val="24"/>
        </w:rPr>
      </w:pPr>
    </w:p>
    <w:p w:rsidR="00421938" w:rsidRPr="00F345D5" w:rsidRDefault="0054706D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21938" w:rsidRPr="00F345D5">
        <w:rPr>
          <w:b/>
          <w:sz w:val="24"/>
          <w:szCs w:val="24"/>
        </w:rPr>
        <w:t>. Do kategorie činností se zvýšeným požárním nebezpečím patří</w:t>
      </w:r>
    </w:p>
    <w:p w:rsidR="00421938" w:rsidRPr="00CE5FAA" w:rsidRDefault="00421938" w:rsidP="00421938">
      <w:pPr>
        <w:numPr>
          <w:ilvl w:val="0"/>
          <w:numId w:val="6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činnosti, při kterých se hořlavý prach usazuje v souvislé vrstvě nejméně </w:t>
      </w:r>
      <w:smartTag w:uri="urn:schemas-microsoft-com:office:smarttags" w:element="metricconverter">
        <w:smartTagPr>
          <w:attr w:name="ProductID" w:val="2 mm"/>
        </w:smartTagPr>
        <w:r w:rsidRPr="00CE5FAA">
          <w:rPr>
            <w:sz w:val="22"/>
            <w:szCs w:val="22"/>
          </w:rPr>
          <w:t>2 mm</w:t>
        </w:r>
      </w:smartTag>
    </w:p>
    <w:p w:rsidR="00E64009" w:rsidRPr="00CE5FAA" w:rsidRDefault="00E64009" w:rsidP="00E64009">
      <w:pPr>
        <w:numPr>
          <w:ilvl w:val="0"/>
          <w:numId w:val="6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činnosti, při kterých se hořlavý prach usazuje v souvislé vrstvě nejméně </w:t>
      </w:r>
      <w:smartTag w:uri="urn:schemas-microsoft-com:office:smarttags" w:element="metricconverter">
        <w:smartTagPr>
          <w:attr w:name="ProductID" w:val="1 mm"/>
        </w:smartTagPr>
        <w:r w:rsidRPr="00CE5FAA">
          <w:rPr>
            <w:sz w:val="22"/>
            <w:szCs w:val="22"/>
          </w:rPr>
          <w:t>1 mm</w:t>
        </w:r>
      </w:smartTag>
    </w:p>
    <w:p w:rsidR="00421938" w:rsidRPr="00CE5FAA" w:rsidRDefault="00421938" w:rsidP="00421938">
      <w:pPr>
        <w:numPr>
          <w:ilvl w:val="0"/>
          <w:numId w:val="6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činnosti, při kterých se hořlavý prach usazuje v souvislé vrstvě nejméně </w:t>
      </w:r>
      <w:smartTag w:uri="urn:schemas-microsoft-com:office:smarttags" w:element="metricconverter">
        <w:smartTagPr>
          <w:attr w:name="ProductID" w:val="3 mm"/>
        </w:smartTagPr>
        <w:r w:rsidRPr="00CE5FAA">
          <w:rPr>
            <w:sz w:val="22"/>
            <w:szCs w:val="22"/>
          </w:rPr>
          <w:t>3 mm</w:t>
        </w:r>
      </w:smartTag>
    </w:p>
    <w:p w:rsidR="00421938" w:rsidRDefault="00421938" w:rsidP="00421938">
      <w:pPr>
        <w:rPr>
          <w:sz w:val="24"/>
        </w:rPr>
      </w:pPr>
    </w:p>
    <w:p w:rsidR="00172DEA" w:rsidRPr="00F345D5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72DEA" w:rsidRPr="00F345D5">
        <w:rPr>
          <w:b/>
          <w:sz w:val="24"/>
          <w:szCs w:val="24"/>
        </w:rPr>
        <w:t>. Dokumentace požární ochrany se ukládá takovým způsobem, aby byla dostupná</w:t>
      </w:r>
    </w:p>
    <w:p w:rsidR="00172DEA" w:rsidRPr="00CE5FAA" w:rsidRDefault="00172DEA" w:rsidP="00172DEA">
      <w:pPr>
        <w:numPr>
          <w:ilvl w:val="0"/>
          <w:numId w:val="40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zaměstnancům, jichž se týká a orgánům státního požárního dozoru </w:t>
      </w:r>
    </w:p>
    <w:p w:rsidR="00172DEA" w:rsidRPr="00CE5FAA" w:rsidRDefault="00172DEA" w:rsidP="00172DEA">
      <w:pPr>
        <w:numPr>
          <w:ilvl w:val="0"/>
          <w:numId w:val="40"/>
        </w:numPr>
        <w:rPr>
          <w:sz w:val="22"/>
          <w:szCs w:val="22"/>
        </w:rPr>
      </w:pPr>
      <w:r w:rsidRPr="00CE5FAA">
        <w:rPr>
          <w:sz w:val="22"/>
          <w:szCs w:val="22"/>
        </w:rPr>
        <w:t>veliteli zásahu</w:t>
      </w:r>
    </w:p>
    <w:p w:rsidR="00172DEA" w:rsidRPr="00CE5FAA" w:rsidRDefault="00172DEA" w:rsidP="00172DEA">
      <w:pPr>
        <w:numPr>
          <w:ilvl w:val="0"/>
          <w:numId w:val="40"/>
        </w:numPr>
        <w:rPr>
          <w:sz w:val="22"/>
          <w:szCs w:val="22"/>
        </w:rPr>
      </w:pPr>
      <w:r w:rsidRPr="00CE5FAA">
        <w:rPr>
          <w:sz w:val="22"/>
          <w:szCs w:val="22"/>
        </w:rPr>
        <w:t>vedoucím zaměstnancům, zaměstnancům a externím zaměstnancům</w:t>
      </w:r>
    </w:p>
    <w:p w:rsidR="00421938" w:rsidRDefault="00421938" w:rsidP="00421938">
      <w:pPr>
        <w:ind w:left="1065"/>
        <w:rPr>
          <w:sz w:val="24"/>
        </w:rPr>
      </w:pPr>
    </w:p>
    <w:p w:rsidR="00C96CAC" w:rsidRPr="00F345D5" w:rsidRDefault="0054706D" w:rsidP="00C96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96CAC" w:rsidRPr="00F345D5">
        <w:rPr>
          <w:b/>
          <w:sz w:val="24"/>
          <w:szCs w:val="24"/>
        </w:rPr>
        <w:t>. Dokumentaci požární ochrany u právnických a podnikajících fyzických osob zpracovává</w:t>
      </w:r>
    </w:p>
    <w:p w:rsidR="00C96CAC" w:rsidRPr="00CE5FAA" w:rsidRDefault="00C96CAC" w:rsidP="00C96CAC">
      <w:pPr>
        <w:numPr>
          <w:ilvl w:val="0"/>
          <w:numId w:val="7"/>
        </w:numPr>
        <w:rPr>
          <w:sz w:val="22"/>
          <w:szCs w:val="22"/>
        </w:rPr>
      </w:pPr>
      <w:r w:rsidRPr="00CE5FAA">
        <w:rPr>
          <w:sz w:val="22"/>
          <w:szCs w:val="22"/>
        </w:rPr>
        <w:t>statutární zástupce firmy nebo podnikající fyzická osoba</w:t>
      </w:r>
    </w:p>
    <w:p w:rsidR="00C96CAC" w:rsidRPr="00CE5FAA" w:rsidRDefault="00C96CAC" w:rsidP="00C96CAC">
      <w:pPr>
        <w:numPr>
          <w:ilvl w:val="0"/>
          <w:numId w:val="7"/>
        </w:numPr>
        <w:rPr>
          <w:sz w:val="22"/>
          <w:szCs w:val="22"/>
        </w:rPr>
      </w:pPr>
      <w:r w:rsidRPr="00CE5FAA">
        <w:rPr>
          <w:sz w:val="22"/>
          <w:szCs w:val="22"/>
        </w:rPr>
        <w:t>preventista požární ochrany</w:t>
      </w:r>
    </w:p>
    <w:p w:rsidR="00E64009" w:rsidRPr="00CE5FAA" w:rsidRDefault="00E64009" w:rsidP="00E64009">
      <w:pPr>
        <w:numPr>
          <w:ilvl w:val="0"/>
          <w:numId w:val="7"/>
        </w:numPr>
        <w:rPr>
          <w:sz w:val="22"/>
          <w:szCs w:val="22"/>
        </w:rPr>
      </w:pPr>
      <w:r w:rsidRPr="00CE5FAA">
        <w:rPr>
          <w:sz w:val="22"/>
          <w:szCs w:val="22"/>
        </w:rPr>
        <w:t>osoba odborně způsobilá v požární ochraně nebo technik požární ochrany</w:t>
      </w:r>
    </w:p>
    <w:p w:rsidR="00DB2B2D" w:rsidRDefault="00DB2B2D" w:rsidP="00421938">
      <w:pPr>
        <w:rPr>
          <w:b/>
          <w:sz w:val="24"/>
          <w:szCs w:val="24"/>
        </w:rPr>
      </w:pPr>
    </w:p>
    <w:p w:rsidR="00421938" w:rsidRPr="00F345D5" w:rsidRDefault="00421938" w:rsidP="00421938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t>1</w:t>
      </w:r>
      <w:r w:rsidR="0054706D">
        <w:rPr>
          <w:b/>
          <w:sz w:val="24"/>
          <w:szCs w:val="24"/>
        </w:rPr>
        <w:t>0</w:t>
      </w:r>
      <w:r w:rsidRPr="00F345D5">
        <w:rPr>
          <w:b/>
          <w:sz w:val="24"/>
          <w:szCs w:val="24"/>
        </w:rPr>
        <w:t>. Příloha požárního řádu obsahuje také</w:t>
      </w:r>
    </w:p>
    <w:p w:rsidR="00421938" w:rsidRPr="00CE5FAA" w:rsidRDefault="00421938" w:rsidP="00421938">
      <w:pPr>
        <w:numPr>
          <w:ilvl w:val="0"/>
          <w:numId w:val="9"/>
        </w:numPr>
        <w:rPr>
          <w:sz w:val="22"/>
          <w:szCs w:val="22"/>
        </w:rPr>
      </w:pPr>
      <w:r w:rsidRPr="00CE5FAA">
        <w:rPr>
          <w:sz w:val="22"/>
          <w:szCs w:val="22"/>
        </w:rPr>
        <w:t>jmenný seznam členů jednotky HZS podniku</w:t>
      </w:r>
    </w:p>
    <w:p w:rsidR="00421938" w:rsidRPr="00CE5FAA" w:rsidRDefault="00421938" w:rsidP="00421938">
      <w:pPr>
        <w:numPr>
          <w:ilvl w:val="0"/>
          <w:numId w:val="9"/>
        </w:numPr>
        <w:rPr>
          <w:sz w:val="22"/>
          <w:szCs w:val="22"/>
        </w:rPr>
      </w:pPr>
      <w:r w:rsidRPr="00CE5FAA">
        <w:rPr>
          <w:sz w:val="22"/>
          <w:szCs w:val="22"/>
        </w:rPr>
        <w:t>havarijní spojení na složky IZS</w:t>
      </w:r>
    </w:p>
    <w:p w:rsidR="00E64009" w:rsidRPr="00CE5FAA" w:rsidRDefault="00E64009" w:rsidP="00E64009">
      <w:pPr>
        <w:numPr>
          <w:ilvl w:val="0"/>
          <w:numId w:val="9"/>
        </w:numPr>
        <w:rPr>
          <w:sz w:val="22"/>
          <w:szCs w:val="22"/>
        </w:rPr>
      </w:pPr>
      <w:r w:rsidRPr="00CE5FAA">
        <w:rPr>
          <w:sz w:val="22"/>
          <w:szCs w:val="22"/>
        </w:rPr>
        <w:t>přehled o umístění výstražných a bezpečnostních značek</w:t>
      </w:r>
    </w:p>
    <w:p w:rsidR="00C96CAC" w:rsidRPr="00F345D5" w:rsidRDefault="00C96CAC" w:rsidP="00C96CAC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lastRenderedPageBreak/>
        <w:t>1</w:t>
      </w:r>
      <w:r w:rsidR="0054706D">
        <w:rPr>
          <w:b/>
          <w:sz w:val="24"/>
          <w:szCs w:val="24"/>
        </w:rPr>
        <w:t>1</w:t>
      </w:r>
      <w:r w:rsidRPr="00F345D5">
        <w:rPr>
          <w:b/>
          <w:sz w:val="24"/>
          <w:szCs w:val="24"/>
        </w:rPr>
        <w:t>. Požární řád obsahuje</w:t>
      </w:r>
    </w:p>
    <w:p w:rsidR="00C96CAC" w:rsidRPr="00CE5FAA" w:rsidRDefault="00C96CAC" w:rsidP="00C96CAC">
      <w:pPr>
        <w:numPr>
          <w:ilvl w:val="0"/>
          <w:numId w:val="8"/>
        </w:numPr>
        <w:rPr>
          <w:sz w:val="22"/>
          <w:szCs w:val="22"/>
        </w:rPr>
      </w:pPr>
      <w:r w:rsidRPr="00CE5FAA">
        <w:rPr>
          <w:sz w:val="22"/>
          <w:szCs w:val="22"/>
        </w:rPr>
        <w:t>požárně technické charakteristiky a nejvýš přípustné množství těchto látek</w:t>
      </w:r>
    </w:p>
    <w:p w:rsidR="00C96CAC" w:rsidRPr="00CE5FAA" w:rsidRDefault="00C96CAC" w:rsidP="00C96CAC">
      <w:pPr>
        <w:numPr>
          <w:ilvl w:val="0"/>
          <w:numId w:val="8"/>
        </w:numPr>
        <w:rPr>
          <w:sz w:val="22"/>
          <w:szCs w:val="22"/>
        </w:rPr>
      </w:pPr>
      <w:r w:rsidRPr="00CE5FAA">
        <w:rPr>
          <w:sz w:val="22"/>
          <w:szCs w:val="22"/>
        </w:rPr>
        <w:t>výčet preventistů požární ochrany působící ve společnosti</w:t>
      </w:r>
    </w:p>
    <w:p w:rsidR="00C96CAC" w:rsidRPr="00CE5FAA" w:rsidRDefault="00C96CAC" w:rsidP="00C96CAC">
      <w:pPr>
        <w:numPr>
          <w:ilvl w:val="0"/>
          <w:numId w:val="8"/>
        </w:numPr>
        <w:rPr>
          <w:sz w:val="22"/>
          <w:szCs w:val="22"/>
        </w:rPr>
      </w:pPr>
      <w:r w:rsidRPr="00CE5FAA">
        <w:rPr>
          <w:sz w:val="22"/>
          <w:szCs w:val="22"/>
        </w:rPr>
        <w:t>telefonní čísla složek IZS</w:t>
      </w:r>
    </w:p>
    <w:p w:rsidR="00C96CAC" w:rsidRDefault="00C96CAC" w:rsidP="00C96CAC">
      <w:pPr>
        <w:rPr>
          <w:sz w:val="24"/>
        </w:rPr>
      </w:pPr>
    </w:p>
    <w:p w:rsidR="00421938" w:rsidRPr="00F345D5" w:rsidRDefault="0054706D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21938" w:rsidRPr="00F345D5">
        <w:rPr>
          <w:b/>
          <w:sz w:val="24"/>
          <w:szCs w:val="24"/>
        </w:rPr>
        <w:t>2. Tísňová linka na hasiče má číslo</w:t>
      </w:r>
    </w:p>
    <w:p w:rsidR="00421938" w:rsidRPr="00CE5FAA" w:rsidRDefault="00421938" w:rsidP="00421938">
      <w:pPr>
        <w:numPr>
          <w:ilvl w:val="0"/>
          <w:numId w:val="10"/>
        </w:numPr>
        <w:rPr>
          <w:sz w:val="22"/>
          <w:szCs w:val="22"/>
        </w:rPr>
      </w:pPr>
      <w:r w:rsidRPr="00CE5FAA">
        <w:rPr>
          <w:sz w:val="22"/>
          <w:szCs w:val="22"/>
        </w:rPr>
        <w:t>155</w:t>
      </w:r>
    </w:p>
    <w:p w:rsidR="00B257C1" w:rsidRPr="00CE5FAA" w:rsidRDefault="00B257C1" w:rsidP="00B257C1">
      <w:pPr>
        <w:numPr>
          <w:ilvl w:val="0"/>
          <w:numId w:val="10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150 a 112 </w:t>
      </w:r>
    </w:p>
    <w:p w:rsidR="00421938" w:rsidRDefault="00421938" w:rsidP="00421938">
      <w:pPr>
        <w:numPr>
          <w:ilvl w:val="0"/>
          <w:numId w:val="10"/>
        </w:numPr>
        <w:rPr>
          <w:sz w:val="24"/>
        </w:rPr>
      </w:pPr>
      <w:r w:rsidRPr="00CE5FAA">
        <w:rPr>
          <w:sz w:val="22"/>
          <w:szCs w:val="22"/>
        </w:rPr>
        <w:t>158 a 157</w:t>
      </w:r>
    </w:p>
    <w:p w:rsidR="00421938" w:rsidRDefault="00421938" w:rsidP="00421938">
      <w:pPr>
        <w:rPr>
          <w:sz w:val="24"/>
        </w:rPr>
      </w:pPr>
    </w:p>
    <w:p w:rsidR="00421938" w:rsidRPr="00F345D5" w:rsidRDefault="0054706D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421938" w:rsidRPr="00F345D5">
        <w:rPr>
          <w:b/>
          <w:sz w:val="24"/>
          <w:szCs w:val="24"/>
        </w:rPr>
        <w:t>. Cvičný požární poplach se vyhlašuje</w:t>
      </w:r>
    </w:p>
    <w:p w:rsidR="00421938" w:rsidRPr="00CE5FAA" w:rsidRDefault="00421938" w:rsidP="00421938">
      <w:pPr>
        <w:numPr>
          <w:ilvl w:val="0"/>
          <w:numId w:val="12"/>
        </w:numPr>
        <w:rPr>
          <w:sz w:val="22"/>
          <w:szCs w:val="22"/>
        </w:rPr>
      </w:pPr>
      <w:r w:rsidRPr="00CE5FAA">
        <w:rPr>
          <w:sz w:val="22"/>
          <w:szCs w:val="22"/>
        </w:rPr>
        <w:t>nejméně jednou za rok</w:t>
      </w:r>
    </w:p>
    <w:p w:rsidR="00421938" w:rsidRPr="00CE5FAA" w:rsidRDefault="00421938" w:rsidP="00421938">
      <w:pPr>
        <w:numPr>
          <w:ilvl w:val="0"/>
          <w:numId w:val="12"/>
        </w:numPr>
        <w:rPr>
          <w:sz w:val="22"/>
          <w:szCs w:val="22"/>
        </w:rPr>
      </w:pPr>
      <w:r w:rsidRPr="00CE5FAA">
        <w:rPr>
          <w:sz w:val="22"/>
          <w:szCs w:val="22"/>
        </w:rPr>
        <w:t>podle potřeby, nejméně jednou za tři roky</w:t>
      </w:r>
    </w:p>
    <w:p w:rsidR="00421938" w:rsidRDefault="00421938" w:rsidP="00421938">
      <w:pPr>
        <w:numPr>
          <w:ilvl w:val="0"/>
          <w:numId w:val="12"/>
        </w:numPr>
        <w:rPr>
          <w:sz w:val="24"/>
        </w:rPr>
      </w:pPr>
      <w:r w:rsidRPr="00CE5FAA">
        <w:rPr>
          <w:sz w:val="22"/>
          <w:szCs w:val="22"/>
        </w:rPr>
        <w:t>vždy při provádění tlakové zkoušky přenosných hasicích přístrojů</w:t>
      </w:r>
    </w:p>
    <w:p w:rsidR="00421938" w:rsidRDefault="00421938" w:rsidP="00421938">
      <w:pPr>
        <w:rPr>
          <w:sz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330214" w:rsidRPr="00F345D5">
        <w:rPr>
          <w:b/>
          <w:sz w:val="24"/>
          <w:szCs w:val="24"/>
        </w:rPr>
        <w:t>. Požární evakuační plán</w:t>
      </w:r>
    </w:p>
    <w:p w:rsidR="00330214" w:rsidRPr="00CE5FAA" w:rsidRDefault="00330214" w:rsidP="00330214">
      <w:pPr>
        <w:numPr>
          <w:ilvl w:val="0"/>
          <w:numId w:val="11"/>
        </w:numPr>
        <w:rPr>
          <w:sz w:val="22"/>
          <w:szCs w:val="22"/>
        </w:rPr>
      </w:pPr>
      <w:r w:rsidRPr="00CE5FAA">
        <w:rPr>
          <w:sz w:val="22"/>
          <w:szCs w:val="22"/>
        </w:rPr>
        <w:t>vymezuje činnost zaměstnanců, popř. dalších osob při vzniku požáru</w:t>
      </w:r>
    </w:p>
    <w:p w:rsidR="00330214" w:rsidRPr="00CE5FAA" w:rsidRDefault="00330214" w:rsidP="00330214">
      <w:pPr>
        <w:numPr>
          <w:ilvl w:val="0"/>
          <w:numId w:val="11"/>
        </w:numPr>
        <w:rPr>
          <w:sz w:val="22"/>
          <w:szCs w:val="22"/>
        </w:rPr>
      </w:pPr>
      <w:r w:rsidRPr="00CE5FAA">
        <w:rPr>
          <w:sz w:val="22"/>
          <w:szCs w:val="22"/>
        </w:rPr>
        <w:t>obsahuje adresu nejbližší služebny městské policie</w:t>
      </w:r>
    </w:p>
    <w:p w:rsidR="00E64009" w:rsidRPr="00CE5FAA" w:rsidRDefault="00E64009" w:rsidP="00E64009">
      <w:pPr>
        <w:numPr>
          <w:ilvl w:val="0"/>
          <w:numId w:val="11"/>
        </w:numPr>
        <w:rPr>
          <w:sz w:val="22"/>
          <w:szCs w:val="22"/>
        </w:rPr>
      </w:pPr>
      <w:r w:rsidRPr="00CE5FAA">
        <w:rPr>
          <w:sz w:val="22"/>
          <w:szCs w:val="22"/>
        </w:rPr>
        <w:t>upravuje postup při evakuaci osob, zvířat a materiálu z objektů zasažených nebo ohrožených požárem</w:t>
      </w:r>
    </w:p>
    <w:p w:rsidR="00330214" w:rsidRDefault="00330214" w:rsidP="00330214">
      <w:pPr>
        <w:rPr>
          <w:sz w:val="24"/>
        </w:rPr>
      </w:pPr>
    </w:p>
    <w:p w:rsidR="00421938" w:rsidRPr="00F345D5" w:rsidRDefault="0054706D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421938" w:rsidRPr="00F345D5">
        <w:rPr>
          <w:b/>
          <w:sz w:val="24"/>
          <w:szCs w:val="24"/>
        </w:rPr>
        <w:t>. Požární kniha slouží k záznamům</w:t>
      </w:r>
    </w:p>
    <w:p w:rsidR="00421938" w:rsidRPr="00CE5FAA" w:rsidRDefault="00421938" w:rsidP="00421938">
      <w:pPr>
        <w:numPr>
          <w:ilvl w:val="0"/>
          <w:numId w:val="14"/>
        </w:numPr>
        <w:rPr>
          <w:sz w:val="22"/>
          <w:szCs w:val="22"/>
        </w:rPr>
      </w:pPr>
      <w:r w:rsidRPr="00CE5FAA">
        <w:rPr>
          <w:sz w:val="22"/>
          <w:szCs w:val="22"/>
        </w:rPr>
        <w:t>o všech důležitých skutečnostech, týkajících se požární ochrany</w:t>
      </w:r>
    </w:p>
    <w:p w:rsidR="00421938" w:rsidRPr="00CE5FAA" w:rsidRDefault="00421938" w:rsidP="00421938">
      <w:pPr>
        <w:numPr>
          <w:ilvl w:val="0"/>
          <w:numId w:val="14"/>
        </w:numPr>
        <w:rPr>
          <w:sz w:val="22"/>
          <w:szCs w:val="22"/>
        </w:rPr>
      </w:pPr>
      <w:r w:rsidRPr="00CE5FAA">
        <w:rPr>
          <w:sz w:val="22"/>
          <w:szCs w:val="22"/>
        </w:rPr>
        <w:t>o výkonu státního požárního dozoru</w:t>
      </w:r>
    </w:p>
    <w:p w:rsidR="00421938" w:rsidRPr="00CE5FAA" w:rsidRDefault="00421938" w:rsidP="00421938">
      <w:pPr>
        <w:numPr>
          <w:ilvl w:val="0"/>
          <w:numId w:val="14"/>
        </w:numPr>
        <w:rPr>
          <w:sz w:val="22"/>
          <w:szCs w:val="22"/>
        </w:rPr>
      </w:pPr>
      <w:r w:rsidRPr="00CE5FAA">
        <w:rPr>
          <w:sz w:val="22"/>
          <w:szCs w:val="22"/>
        </w:rPr>
        <w:t>o pochůzkách vrátných</w:t>
      </w:r>
    </w:p>
    <w:p w:rsidR="00421938" w:rsidRDefault="00421938" w:rsidP="00421938">
      <w:pPr>
        <w:rPr>
          <w:sz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30214" w:rsidRPr="00F345D5">
        <w:rPr>
          <w:b/>
          <w:sz w:val="24"/>
          <w:szCs w:val="24"/>
        </w:rPr>
        <w:t>6. Řád ohlašovny požárů</w:t>
      </w:r>
    </w:p>
    <w:p w:rsidR="00330214" w:rsidRPr="00CE5FAA" w:rsidRDefault="00330214" w:rsidP="00330214">
      <w:pPr>
        <w:numPr>
          <w:ilvl w:val="0"/>
          <w:numId w:val="13"/>
        </w:numPr>
        <w:rPr>
          <w:sz w:val="22"/>
          <w:szCs w:val="22"/>
        </w:rPr>
      </w:pPr>
      <w:r w:rsidRPr="00CE5FAA">
        <w:rPr>
          <w:sz w:val="22"/>
          <w:szCs w:val="22"/>
        </w:rPr>
        <w:t>musí zpracovat každá právnická osoba</w:t>
      </w:r>
    </w:p>
    <w:p w:rsidR="00E64009" w:rsidRPr="00CE5FAA" w:rsidRDefault="00E64009" w:rsidP="00E64009">
      <w:pPr>
        <w:numPr>
          <w:ilvl w:val="0"/>
          <w:numId w:val="13"/>
        </w:numPr>
        <w:rPr>
          <w:sz w:val="22"/>
          <w:szCs w:val="22"/>
        </w:rPr>
      </w:pPr>
      <w:r w:rsidRPr="00CE5FAA">
        <w:rPr>
          <w:sz w:val="22"/>
          <w:szCs w:val="22"/>
        </w:rPr>
        <w:t>zpracovává se tehdy, je-li zřízena ohlašovna požárů</w:t>
      </w:r>
    </w:p>
    <w:p w:rsidR="00330214" w:rsidRPr="00CE5FAA" w:rsidRDefault="00330214" w:rsidP="00330214">
      <w:pPr>
        <w:numPr>
          <w:ilvl w:val="0"/>
          <w:numId w:val="13"/>
        </w:numPr>
        <w:rPr>
          <w:sz w:val="22"/>
          <w:szCs w:val="22"/>
        </w:rPr>
      </w:pPr>
      <w:r w:rsidRPr="00CE5FAA">
        <w:rPr>
          <w:sz w:val="22"/>
          <w:szCs w:val="22"/>
        </w:rPr>
        <w:t>zpracovává se dle rozhodnutí ředitele HZS kraje</w:t>
      </w:r>
    </w:p>
    <w:p w:rsidR="00330214" w:rsidRPr="00CE5FAA" w:rsidRDefault="00330214" w:rsidP="00330214">
      <w:pPr>
        <w:rPr>
          <w:sz w:val="22"/>
          <w:szCs w:val="22"/>
        </w:rPr>
      </w:pPr>
    </w:p>
    <w:p w:rsidR="00421938" w:rsidRPr="00F345D5" w:rsidRDefault="00421938" w:rsidP="00421938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t>1</w:t>
      </w:r>
      <w:r w:rsidR="0054706D">
        <w:rPr>
          <w:b/>
          <w:sz w:val="24"/>
          <w:szCs w:val="24"/>
        </w:rPr>
        <w:t>7</w:t>
      </w:r>
      <w:r w:rsidRPr="00F345D5">
        <w:rPr>
          <w:b/>
          <w:sz w:val="24"/>
          <w:szCs w:val="24"/>
        </w:rPr>
        <w:t>. Školení zaměstnanců o požární ochraně se opakuje</w:t>
      </w:r>
    </w:p>
    <w:p w:rsidR="00421938" w:rsidRPr="00CE5FAA" w:rsidRDefault="00421938" w:rsidP="00421938">
      <w:pPr>
        <w:numPr>
          <w:ilvl w:val="0"/>
          <w:numId w:val="17"/>
        </w:numPr>
        <w:rPr>
          <w:sz w:val="22"/>
          <w:szCs w:val="22"/>
        </w:rPr>
      </w:pPr>
      <w:r w:rsidRPr="00CE5FAA">
        <w:rPr>
          <w:sz w:val="22"/>
          <w:szCs w:val="22"/>
        </w:rPr>
        <w:t>nejméně jednou za dva roky</w:t>
      </w:r>
    </w:p>
    <w:p w:rsidR="00421938" w:rsidRPr="00CE5FAA" w:rsidRDefault="00421938" w:rsidP="00421938">
      <w:pPr>
        <w:numPr>
          <w:ilvl w:val="0"/>
          <w:numId w:val="17"/>
        </w:numPr>
        <w:rPr>
          <w:sz w:val="22"/>
          <w:szCs w:val="22"/>
        </w:rPr>
      </w:pPr>
      <w:r w:rsidRPr="00CE5FAA">
        <w:rPr>
          <w:sz w:val="22"/>
          <w:szCs w:val="22"/>
        </w:rPr>
        <w:t>nejméně jednou za tři roky</w:t>
      </w:r>
    </w:p>
    <w:p w:rsidR="00421938" w:rsidRPr="00CE5FAA" w:rsidRDefault="00421938" w:rsidP="00421938">
      <w:pPr>
        <w:numPr>
          <w:ilvl w:val="0"/>
          <w:numId w:val="17"/>
        </w:numPr>
        <w:rPr>
          <w:sz w:val="22"/>
          <w:szCs w:val="22"/>
        </w:rPr>
      </w:pPr>
      <w:r w:rsidRPr="00CE5FAA">
        <w:rPr>
          <w:sz w:val="22"/>
          <w:szCs w:val="22"/>
        </w:rPr>
        <w:t>nejméně jednou za pět let</w:t>
      </w:r>
    </w:p>
    <w:p w:rsidR="00421938" w:rsidRPr="00CE5FAA" w:rsidRDefault="00421938" w:rsidP="00421938">
      <w:pPr>
        <w:rPr>
          <w:sz w:val="22"/>
          <w:szCs w:val="22"/>
        </w:rPr>
      </w:pPr>
    </w:p>
    <w:p w:rsidR="00421938" w:rsidRPr="00F345D5" w:rsidRDefault="0054706D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421938" w:rsidRPr="00F345D5">
        <w:rPr>
          <w:b/>
          <w:sz w:val="24"/>
          <w:szCs w:val="24"/>
        </w:rPr>
        <w:t>. Školení vedoucích zaměstnanců o požární ochraně se opakuje</w:t>
      </w:r>
    </w:p>
    <w:p w:rsidR="00421938" w:rsidRPr="00CE5FAA" w:rsidRDefault="00421938" w:rsidP="00421938">
      <w:pPr>
        <w:numPr>
          <w:ilvl w:val="0"/>
          <w:numId w:val="18"/>
        </w:numPr>
        <w:rPr>
          <w:sz w:val="22"/>
          <w:szCs w:val="22"/>
        </w:rPr>
      </w:pPr>
      <w:r w:rsidRPr="00CE5FAA">
        <w:rPr>
          <w:sz w:val="22"/>
          <w:szCs w:val="22"/>
        </w:rPr>
        <w:t>nejméně jednou za dva roky</w:t>
      </w:r>
    </w:p>
    <w:p w:rsidR="00421938" w:rsidRPr="00CE5FAA" w:rsidRDefault="00421938" w:rsidP="00421938">
      <w:pPr>
        <w:numPr>
          <w:ilvl w:val="0"/>
          <w:numId w:val="18"/>
        </w:numPr>
        <w:rPr>
          <w:sz w:val="22"/>
          <w:szCs w:val="22"/>
        </w:rPr>
      </w:pPr>
      <w:r w:rsidRPr="00CE5FAA">
        <w:rPr>
          <w:sz w:val="22"/>
          <w:szCs w:val="22"/>
        </w:rPr>
        <w:t>nejméně jednou za rok</w:t>
      </w:r>
    </w:p>
    <w:p w:rsidR="00E64009" w:rsidRPr="00CE5FAA" w:rsidRDefault="00E64009" w:rsidP="00E64009">
      <w:pPr>
        <w:numPr>
          <w:ilvl w:val="0"/>
          <w:numId w:val="18"/>
        </w:numPr>
        <w:rPr>
          <w:sz w:val="22"/>
          <w:szCs w:val="22"/>
        </w:rPr>
      </w:pPr>
      <w:r w:rsidRPr="00CE5FAA">
        <w:rPr>
          <w:sz w:val="22"/>
          <w:szCs w:val="22"/>
        </w:rPr>
        <w:t>nejméně jednou za tři roky</w:t>
      </w:r>
    </w:p>
    <w:p w:rsidR="00B257C1" w:rsidRDefault="00B257C1" w:rsidP="00330214">
      <w:pPr>
        <w:rPr>
          <w:b/>
          <w:sz w:val="24"/>
          <w:szCs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330214" w:rsidRPr="00F345D5">
        <w:rPr>
          <w:b/>
          <w:sz w:val="24"/>
          <w:szCs w:val="24"/>
        </w:rPr>
        <w:t>. Dokumentaci požární ochrany právnické osoby a podnikající fyzické osoby tvoří např.</w:t>
      </w:r>
    </w:p>
    <w:p w:rsidR="00330214" w:rsidRPr="00CE5FAA" w:rsidRDefault="00330214" w:rsidP="00330214">
      <w:pPr>
        <w:numPr>
          <w:ilvl w:val="0"/>
          <w:numId w:val="15"/>
        </w:numPr>
        <w:rPr>
          <w:sz w:val="22"/>
          <w:szCs w:val="22"/>
        </w:rPr>
      </w:pPr>
      <w:r w:rsidRPr="00CE5FAA">
        <w:rPr>
          <w:sz w:val="22"/>
          <w:szCs w:val="22"/>
        </w:rPr>
        <w:t>požární řád obce, požární poplachové směrnice</w:t>
      </w:r>
    </w:p>
    <w:p w:rsidR="00E64009" w:rsidRPr="00CE5FAA" w:rsidRDefault="00E64009" w:rsidP="00E64009">
      <w:pPr>
        <w:numPr>
          <w:ilvl w:val="0"/>
          <w:numId w:val="15"/>
        </w:numPr>
        <w:rPr>
          <w:sz w:val="22"/>
          <w:szCs w:val="22"/>
        </w:rPr>
      </w:pPr>
      <w:r w:rsidRPr="00CE5FAA">
        <w:rPr>
          <w:sz w:val="22"/>
          <w:szCs w:val="22"/>
        </w:rPr>
        <w:t>stanovení organizace zabezpečení požární ochrany, požární řády</w:t>
      </w:r>
    </w:p>
    <w:p w:rsidR="00330214" w:rsidRPr="00CE5FAA" w:rsidRDefault="00330214" w:rsidP="00330214">
      <w:pPr>
        <w:numPr>
          <w:ilvl w:val="0"/>
          <w:numId w:val="15"/>
        </w:numPr>
        <w:rPr>
          <w:sz w:val="22"/>
          <w:szCs w:val="22"/>
        </w:rPr>
      </w:pPr>
      <w:r w:rsidRPr="00CE5FAA">
        <w:rPr>
          <w:sz w:val="22"/>
          <w:szCs w:val="22"/>
        </w:rPr>
        <w:t>požární poplachový plán kraje, požární řády obcí</w:t>
      </w:r>
    </w:p>
    <w:p w:rsidR="00330214" w:rsidRDefault="00330214" w:rsidP="00330214">
      <w:pPr>
        <w:ind w:left="1065"/>
        <w:rPr>
          <w:sz w:val="24"/>
        </w:rPr>
      </w:pPr>
    </w:p>
    <w:p w:rsidR="00330214" w:rsidRPr="00F345D5" w:rsidRDefault="00330214" w:rsidP="00330214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t>2</w:t>
      </w:r>
      <w:r w:rsidR="0054706D">
        <w:rPr>
          <w:b/>
          <w:sz w:val="24"/>
          <w:szCs w:val="24"/>
        </w:rPr>
        <w:t>0</w:t>
      </w:r>
      <w:r w:rsidRPr="00F345D5">
        <w:rPr>
          <w:b/>
          <w:sz w:val="24"/>
          <w:szCs w:val="24"/>
        </w:rPr>
        <w:t>. Pokud právnická osoba a podnikající fyzická osoba provozuje činnost se zvýšeným požárním nebezpečím, požární řád zpracovat</w:t>
      </w:r>
    </w:p>
    <w:p w:rsidR="00330214" w:rsidRPr="00CE5FAA" w:rsidRDefault="00330214" w:rsidP="00330214">
      <w:pPr>
        <w:numPr>
          <w:ilvl w:val="0"/>
          <w:numId w:val="16"/>
        </w:numPr>
        <w:rPr>
          <w:sz w:val="22"/>
          <w:szCs w:val="22"/>
        </w:rPr>
      </w:pPr>
      <w:r w:rsidRPr="00CE5FAA">
        <w:rPr>
          <w:sz w:val="22"/>
          <w:szCs w:val="22"/>
        </w:rPr>
        <w:t>musí</w:t>
      </w:r>
    </w:p>
    <w:p w:rsidR="00330214" w:rsidRPr="00CE5FAA" w:rsidRDefault="00330214" w:rsidP="00330214">
      <w:pPr>
        <w:numPr>
          <w:ilvl w:val="0"/>
          <w:numId w:val="16"/>
        </w:numPr>
        <w:rPr>
          <w:sz w:val="22"/>
          <w:szCs w:val="22"/>
        </w:rPr>
      </w:pPr>
      <w:r w:rsidRPr="00CE5FAA">
        <w:rPr>
          <w:sz w:val="22"/>
          <w:szCs w:val="22"/>
        </w:rPr>
        <w:t>nemusí, pokud má zpracované požární poplachové směrnice</w:t>
      </w:r>
    </w:p>
    <w:p w:rsidR="00330214" w:rsidRDefault="00330214" w:rsidP="00330214">
      <w:pPr>
        <w:pStyle w:val="Odstavecseseznamem"/>
        <w:numPr>
          <w:ilvl w:val="0"/>
          <w:numId w:val="16"/>
        </w:numPr>
        <w:rPr>
          <w:sz w:val="24"/>
        </w:rPr>
      </w:pPr>
      <w:r w:rsidRPr="00CE5FAA">
        <w:rPr>
          <w:sz w:val="22"/>
          <w:szCs w:val="22"/>
        </w:rPr>
        <w:t>nemusí</w:t>
      </w:r>
      <w:r w:rsidR="006A720C" w:rsidRPr="00CE5FAA">
        <w:rPr>
          <w:sz w:val="22"/>
          <w:szCs w:val="22"/>
        </w:rPr>
        <w:t>,</w:t>
      </w:r>
      <w:r w:rsidRPr="00CE5FAA">
        <w:rPr>
          <w:sz w:val="22"/>
          <w:szCs w:val="22"/>
        </w:rPr>
        <w:t xml:space="preserve"> pokud to neurčí stanovení organizace zabezpečení požární ochrany</w:t>
      </w:r>
    </w:p>
    <w:p w:rsidR="00CE5FAA" w:rsidRDefault="00CE5FAA" w:rsidP="00172DEA">
      <w:pPr>
        <w:pStyle w:val="Zkladntext"/>
        <w:rPr>
          <w:szCs w:val="24"/>
        </w:rPr>
      </w:pPr>
    </w:p>
    <w:p w:rsidR="00172DEA" w:rsidRPr="00F345D5" w:rsidRDefault="0054706D" w:rsidP="00172DEA">
      <w:pPr>
        <w:pStyle w:val="Zkladntext"/>
        <w:rPr>
          <w:szCs w:val="24"/>
        </w:rPr>
      </w:pPr>
      <w:r>
        <w:rPr>
          <w:szCs w:val="24"/>
        </w:rPr>
        <w:t>21</w:t>
      </w:r>
      <w:r w:rsidR="00172DEA" w:rsidRPr="00F345D5">
        <w:rPr>
          <w:szCs w:val="24"/>
        </w:rPr>
        <w:t xml:space="preserve">. Vedoucí zaměstnance o požární ochraně provádějící činnosti se zvýšeným požárním nebezpečím může školit </w:t>
      </w:r>
    </w:p>
    <w:p w:rsidR="00172DEA" w:rsidRDefault="00172DEA" w:rsidP="00172DEA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jen osoba odborně způsobilá v požární ochraně</w:t>
      </w:r>
    </w:p>
    <w:p w:rsidR="00172DEA" w:rsidRDefault="00172DEA" w:rsidP="00172DEA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jen statutární zástupce firmy</w:t>
      </w:r>
    </w:p>
    <w:p w:rsidR="00E64009" w:rsidRPr="00886213" w:rsidRDefault="00E64009" w:rsidP="00E64009">
      <w:pPr>
        <w:numPr>
          <w:ilvl w:val="0"/>
          <w:numId w:val="19"/>
        </w:numPr>
        <w:rPr>
          <w:sz w:val="24"/>
        </w:rPr>
      </w:pPr>
      <w:r w:rsidRPr="00886213">
        <w:rPr>
          <w:sz w:val="24"/>
        </w:rPr>
        <w:t>jen osoba odborně způsobilá v požární ochraně nebo technik požární ochrany</w:t>
      </w:r>
    </w:p>
    <w:p w:rsidR="00172DEA" w:rsidRDefault="00172DEA" w:rsidP="00172DEA">
      <w:pPr>
        <w:rPr>
          <w:sz w:val="24"/>
        </w:rPr>
      </w:pPr>
    </w:p>
    <w:p w:rsidR="00172DEA" w:rsidRPr="00F345D5" w:rsidRDefault="0054706D" w:rsidP="00172DEA">
      <w:pPr>
        <w:pStyle w:val="Zkladntext"/>
        <w:rPr>
          <w:szCs w:val="24"/>
        </w:rPr>
      </w:pPr>
      <w:r>
        <w:rPr>
          <w:szCs w:val="24"/>
        </w:rPr>
        <w:lastRenderedPageBreak/>
        <w:t>22</w:t>
      </w:r>
      <w:r w:rsidR="00172DEA" w:rsidRPr="00F345D5">
        <w:rPr>
          <w:szCs w:val="24"/>
        </w:rPr>
        <w:t>. Rukojeť hasicího přístroje umístěného na svislé stavební konstrukci (na stěně) musí být nad podlahou</w:t>
      </w:r>
    </w:p>
    <w:p w:rsidR="00172DEA" w:rsidRPr="00CE5FAA" w:rsidRDefault="00172DEA" w:rsidP="00172DEA">
      <w:pPr>
        <w:numPr>
          <w:ilvl w:val="0"/>
          <w:numId w:val="20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nejvýše </w:t>
      </w:r>
      <w:smartTag w:uri="urn:schemas-microsoft-com:office:smarttags" w:element="metricconverter">
        <w:smartTagPr>
          <w:attr w:name="ProductID" w:val="1,5 m"/>
        </w:smartTagPr>
        <w:r w:rsidRPr="00CE5FAA">
          <w:rPr>
            <w:sz w:val="22"/>
            <w:szCs w:val="22"/>
          </w:rPr>
          <w:t>1,5 m</w:t>
        </w:r>
      </w:smartTag>
      <w:r w:rsidRPr="00CE5FAA">
        <w:rPr>
          <w:sz w:val="22"/>
          <w:szCs w:val="22"/>
        </w:rPr>
        <w:t xml:space="preserve"> </w:t>
      </w:r>
    </w:p>
    <w:p w:rsidR="00172DEA" w:rsidRPr="00CE5FAA" w:rsidRDefault="00172DEA" w:rsidP="00172DEA">
      <w:pPr>
        <w:numPr>
          <w:ilvl w:val="0"/>
          <w:numId w:val="20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minimálně </w:t>
      </w:r>
      <w:smartTag w:uri="urn:schemas-microsoft-com:office:smarttags" w:element="metricconverter">
        <w:smartTagPr>
          <w:attr w:name="ProductID" w:val="1 metr"/>
        </w:smartTagPr>
        <w:r w:rsidRPr="00CE5FAA">
          <w:rPr>
            <w:sz w:val="22"/>
            <w:szCs w:val="22"/>
          </w:rPr>
          <w:t>1 metr</w:t>
        </w:r>
      </w:smartTag>
      <w:r w:rsidRPr="00CE5FAA">
        <w:rPr>
          <w:sz w:val="22"/>
          <w:szCs w:val="22"/>
        </w:rPr>
        <w:t xml:space="preserve"> </w:t>
      </w:r>
    </w:p>
    <w:p w:rsidR="00172DEA" w:rsidRPr="00CE5FAA" w:rsidRDefault="00172DEA" w:rsidP="00172DEA">
      <w:pPr>
        <w:numPr>
          <w:ilvl w:val="0"/>
          <w:numId w:val="20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nejvýše </w:t>
      </w:r>
      <w:smartTag w:uri="urn:schemas-microsoft-com:office:smarttags" w:element="metricconverter">
        <w:smartTagPr>
          <w:attr w:name="ProductID" w:val="120 cm"/>
        </w:smartTagPr>
        <w:r w:rsidRPr="00CE5FAA">
          <w:rPr>
            <w:sz w:val="22"/>
            <w:szCs w:val="22"/>
          </w:rPr>
          <w:t>120 cm</w:t>
        </w:r>
      </w:smartTag>
      <w:r w:rsidRPr="00CE5FAA">
        <w:rPr>
          <w:sz w:val="22"/>
          <w:szCs w:val="22"/>
        </w:rPr>
        <w:t xml:space="preserve"> </w:t>
      </w:r>
    </w:p>
    <w:p w:rsidR="00172DEA" w:rsidRDefault="00172DEA" w:rsidP="00421938">
      <w:pPr>
        <w:pStyle w:val="Odstavecseseznamem"/>
        <w:ind w:left="0"/>
        <w:rPr>
          <w:sz w:val="24"/>
        </w:rPr>
      </w:pPr>
    </w:p>
    <w:p w:rsidR="00172DEA" w:rsidRPr="00F345D5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72DEA" w:rsidRPr="00F345D5">
        <w:rPr>
          <w:b/>
          <w:sz w:val="24"/>
          <w:szCs w:val="24"/>
        </w:rPr>
        <w:t>3. Sněhový přenosný hasicí přístroj musí být vyřazen z používání, jestliže je starší</w:t>
      </w:r>
    </w:p>
    <w:p w:rsidR="00172DEA" w:rsidRPr="00CE5FAA" w:rsidRDefault="00172DEA" w:rsidP="00172DEA">
      <w:pPr>
        <w:numPr>
          <w:ilvl w:val="0"/>
          <w:numId w:val="22"/>
        </w:numPr>
        <w:rPr>
          <w:sz w:val="22"/>
          <w:szCs w:val="22"/>
        </w:rPr>
      </w:pPr>
      <w:r w:rsidRPr="00CE5FAA">
        <w:rPr>
          <w:sz w:val="22"/>
          <w:szCs w:val="22"/>
        </w:rPr>
        <w:t>20 let</w:t>
      </w:r>
    </w:p>
    <w:p w:rsidR="00E64009" w:rsidRPr="00CE5FAA" w:rsidRDefault="00E64009" w:rsidP="00E64009">
      <w:pPr>
        <w:numPr>
          <w:ilvl w:val="0"/>
          <w:numId w:val="22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40 let </w:t>
      </w:r>
    </w:p>
    <w:p w:rsidR="00172DEA" w:rsidRPr="00CE5FAA" w:rsidRDefault="00172DEA" w:rsidP="00172DEA">
      <w:pPr>
        <w:numPr>
          <w:ilvl w:val="0"/>
          <w:numId w:val="22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10 let </w:t>
      </w:r>
    </w:p>
    <w:p w:rsidR="00330214" w:rsidRDefault="00330214" w:rsidP="00330214">
      <w:pPr>
        <w:rPr>
          <w:b/>
          <w:sz w:val="24"/>
          <w:szCs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330214" w:rsidRPr="00F345D5">
        <w:rPr>
          <w:b/>
          <w:sz w:val="24"/>
          <w:szCs w:val="24"/>
        </w:rPr>
        <w:t>. Počet a druh přenosných hasicích přístrojů je stanoven</w:t>
      </w:r>
    </w:p>
    <w:p w:rsidR="00330214" w:rsidRPr="00CE5FAA" w:rsidRDefault="00330214" w:rsidP="00330214">
      <w:pPr>
        <w:numPr>
          <w:ilvl w:val="0"/>
          <w:numId w:val="21"/>
        </w:numPr>
        <w:rPr>
          <w:sz w:val="22"/>
          <w:szCs w:val="22"/>
        </w:rPr>
      </w:pPr>
      <w:r w:rsidRPr="00CE5FAA">
        <w:rPr>
          <w:sz w:val="22"/>
          <w:szCs w:val="22"/>
        </w:rPr>
        <w:t>v požárně bezpečnostním řešení objektu</w:t>
      </w:r>
    </w:p>
    <w:p w:rsidR="00330214" w:rsidRPr="00CE5FAA" w:rsidRDefault="00330214" w:rsidP="00330214">
      <w:pPr>
        <w:numPr>
          <w:ilvl w:val="0"/>
          <w:numId w:val="21"/>
        </w:numPr>
        <w:rPr>
          <w:sz w:val="22"/>
          <w:szCs w:val="22"/>
        </w:rPr>
      </w:pPr>
      <w:r w:rsidRPr="00CE5FAA">
        <w:rPr>
          <w:sz w:val="22"/>
          <w:szCs w:val="22"/>
        </w:rPr>
        <w:t>v projektu zdravotechniky</w:t>
      </w:r>
    </w:p>
    <w:p w:rsidR="00330214" w:rsidRPr="00CE5FAA" w:rsidRDefault="00330214" w:rsidP="00330214">
      <w:pPr>
        <w:numPr>
          <w:ilvl w:val="0"/>
          <w:numId w:val="21"/>
        </w:numPr>
        <w:rPr>
          <w:sz w:val="22"/>
          <w:szCs w:val="22"/>
        </w:rPr>
      </w:pPr>
      <w:r w:rsidRPr="00CE5FAA">
        <w:rPr>
          <w:sz w:val="22"/>
          <w:szCs w:val="22"/>
        </w:rPr>
        <w:t>v architektonické studii</w:t>
      </w:r>
    </w:p>
    <w:p w:rsidR="00172DEA" w:rsidRPr="00CE5FAA" w:rsidRDefault="00172DEA" w:rsidP="00421938">
      <w:pPr>
        <w:pStyle w:val="Odstavecseseznamem"/>
        <w:ind w:left="0"/>
        <w:rPr>
          <w:sz w:val="22"/>
          <w:szCs w:val="22"/>
        </w:rPr>
      </w:pPr>
    </w:p>
    <w:p w:rsidR="00172DEA" w:rsidRPr="00F345D5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172DEA" w:rsidRPr="00F345D5">
        <w:rPr>
          <w:b/>
          <w:sz w:val="24"/>
          <w:szCs w:val="24"/>
        </w:rPr>
        <w:t xml:space="preserve">. Z obřadní síně při konání svateb úniková musí být označena </w:t>
      </w:r>
    </w:p>
    <w:p w:rsidR="00172DEA" w:rsidRPr="00CE5FAA" w:rsidRDefault="00172DEA" w:rsidP="00172DEA">
      <w:pPr>
        <w:numPr>
          <w:ilvl w:val="0"/>
          <w:numId w:val="24"/>
        </w:numPr>
        <w:rPr>
          <w:sz w:val="22"/>
          <w:szCs w:val="22"/>
        </w:rPr>
      </w:pPr>
      <w:r w:rsidRPr="00CE5FAA">
        <w:rPr>
          <w:sz w:val="22"/>
          <w:szCs w:val="22"/>
        </w:rPr>
        <w:t>záleží na počtu zúčastněných osob</w:t>
      </w:r>
    </w:p>
    <w:p w:rsidR="00172DEA" w:rsidRPr="00CE5FAA" w:rsidRDefault="00172DEA" w:rsidP="00172DEA">
      <w:pPr>
        <w:numPr>
          <w:ilvl w:val="0"/>
          <w:numId w:val="24"/>
        </w:numPr>
        <w:rPr>
          <w:sz w:val="22"/>
          <w:szCs w:val="22"/>
        </w:rPr>
      </w:pPr>
      <w:r w:rsidRPr="00CE5FAA">
        <w:rPr>
          <w:sz w:val="22"/>
          <w:szCs w:val="22"/>
        </w:rPr>
        <w:t>záleží na počtu osob, pro který je zpracován projekt</w:t>
      </w:r>
    </w:p>
    <w:p w:rsidR="00E64009" w:rsidRPr="00CE5FAA" w:rsidRDefault="00E64009" w:rsidP="00E64009">
      <w:pPr>
        <w:numPr>
          <w:ilvl w:val="0"/>
          <w:numId w:val="24"/>
        </w:numPr>
        <w:rPr>
          <w:sz w:val="22"/>
          <w:szCs w:val="22"/>
        </w:rPr>
      </w:pPr>
      <w:r w:rsidRPr="00CE5FAA">
        <w:rPr>
          <w:sz w:val="22"/>
          <w:szCs w:val="22"/>
        </w:rPr>
        <w:t>vždy</w:t>
      </w:r>
    </w:p>
    <w:p w:rsidR="00172DEA" w:rsidRDefault="00172DEA" w:rsidP="00172DEA">
      <w:pPr>
        <w:rPr>
          <w:sz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330214" w:rsidRPr="00F345D5">
        <w:rPr>
          <w:b/>
          <w:sz w:val="24"/>
          <w:szCs w:val="24"/>
        </w:rPr>
        <w:t xml:space="preserve">. Při umístění materiálu v nechráněné únikové cestě musí být </w:t>
      </w:r>
    </w:p>
    <w:p w:rsidR="00330214" w:rsidRPr="00CE5FAA" w:rsidRDefault="00330214" w:rsidP="00330214">
      <w:pPr>
        <w:numPr>
          <w:ilvl w:val="0"/>
          <w:numId w:val="23"/>
        </w:numPr>
        <w:rPr>
          <w:sz w:val="22"/>
          <w:szCs w:val="22"/>
        </w:rPr>
      </w:pPr>
      <w:r w:rsidRPr="00CE5FAA">
        <w:rPr>
          <w:sz w:val="22"/>
          <w:szCs w:val="22"/>
        </w:rPr>
        <w:t>zajištěna možnost úplného otevření jednoho křídla dveří</w:t>
      </w:r>
    </w:p>
    <w:p w:rsidR="00E64009" w:rsidRPr="00CE5FAA" w:rsidRDefault="00E64009" w:rsidP="00E64009">
      <w:pPr>
        <w:numPr>
          <w:ilvl w:val="0"/>
          <w:numId w:val="23"/>
        </w:numPr>
        <w:rPr>
          <w:sz w:val="22"/>
          <w:szCs w:val="22"/>
        </w:rPr>
      </w:pPr>
      <w:r w:rsidRPr="00CE5FAA">
        <w:rPr>
          <w:sz w:val="22"/>
          <w:szCs w:val="22"/>
        </w:rPr>
        <w:t>zajištěna možnost úplného otevření křídel dveří</w:t>
      </w:r>
    </w:p>
    <w:p w:rsidR="00330214" w:rsidRPr="00CE5FAA" w:rsidRDefault="00330214" w:rsidP="00330214">
      <w:pPr>
        <w:numPr>
          <w:ilvl w:val="0"/>
          <w:numId w:val="23"/>
        </w:numPr>
        <w:rPr>
          <w:sz w:val="22"/>
          <w:szCs w:val="22"/>
        </w:rPr>
      </w:pPr>
      <w:r w:rsidRPr="00CE5FAA">
        <w:rPr>
          <w:sz w:val="22"/>
          <w:szCs w:val="22"/>
        </w:rPr>
        <w:t>žádn</w:t>
      </w:r>
      <w:r w:rsidR="002E7E64" w:rsidRPr="00CE5FAA">
        <w:rPr>
          <w:sz w:val="22"/>
          <w:szCs w:val="22"/>
        </w:rPr>
        <w:t>ý</w:t>
      </w:r>
      <w:r w:rsidRPr="00CE5FAA">
        <w:rPr>
          <w:sz w:val="22"/>
          <w:szCs w:val="22"/>
        </w:rPr>
        <w:t xml:space="preserve"> materiál se v nechráněné únikové cestě nesmí umísťovat</w:t>
      </w:r>
    </w:p>
    <w:p w:rsidR="00330214" w:rsidRPr="00CE5FAA" w:rsidRDefault="00330214" w:rsidP="00330214">
      <w:pPr>
        <w:rPr>
          <w:sz w:val="22"/>
          <w:szCs w:val="22"/>
        </w:rPr>
      </w:pPr>
    </w:p>
    <w:p w:rsidR="00172DEA" w:rsidRPr="00F345D5" w:rsidRDefault="0054706D" w:rsidP="00172DEA">
      <w:pPr>
        <w:pStyle w:val="Zkladntext"/>
        <w:rPr>
          <w:szCs w:val="24"/>
        </w:rPr>
      </w:pPr>
      <w:r>
        <w:rPr>
          <w:szCs w:val="24"/>
        </w:rPr>
        <w:t>27</w:t>
      </w:r>
      <w:r w:rsidR="00172DEA" w:rsidRPr="00F345D5">
        <w:rPr>
          <w:szCs w:val="24"/>
        </w:rPr>
        <w:t>. Podrobnosti pro zajišťování požární ochrany u právnických osob a podnikajících fyzických osob stanoví</w:t>
      </w:r>
    </w:p>
    <w:p w:rsidR="00172DEA" w:rsidRPr="00CE5FAA" w:rsidRDefault="00172DEA" w:rsidP="00172DEA">
      <w:pPr>
        <w:numPr>
          <w:ilvl w:val="0"/>
          <w:numId w:val="26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vyhláška MV č. 247/2001 Sb. </w:t>
      </w:r>
    </w:p>
    <w:p w:rsidR="00172DEA" w:rsidRPr="00CE5FAA" w:rsidRDefault="00172DEA" w:rsidP="00172DEA">
      <w:pPr>
        <w:numPr>
          <w:ilvl w:val="0"/>
          <w:numId w:val="26"/>
        </w:numPr>
        <w:rPr>
          <w:sz w:val="22"/>
          <w:szCs w:val="22"/>
        </w:rPr>
      </w:pPr>
      <w:r w:rsidRPr="00CE5FAA">
        <w:rPr>
          <w:sz w:val="22"/>
          <w:szCs w:val="22"/>
        </w:rPr>
        <w:t>vyhláška MV č. 202/1999 Sb.</w:t>
      </w:r>
    </w:p>
    <w:p w:rsidR="00E64009" w:rsidRPr="00CE5FAA" w:rsidRDefault="00E64009" w:rsidP="00E64009">
      <w:pPr>
        <w:numPr>
          <w:ilvl w:val="0"/>
          <w:numId w:val="26"/>
        </w:numPr>
        <w:rPr>
          <w:sz w:val="22"/>
          <w:szCs w:val="22"/>
        </w:rPr>
      </w:pPr>
      <w:r w:rsidRPr="00CE5FAA">
        <w:rPr>
          <w:sz w:val="22"/>
          <w:szCs w:val="22"/>
        </w:rPr>
        <w:t>vyhláška MV č. 246/2001 Sb. ve znění pozdějších předpisů</w:t>
      </w:r>
    </w:p>
    <w:p w:rsidR="00172DEA" w:rsidRDefault="00172DEA" w:rsidP="00421938">
      <w:pPr>
        <w:pStyle w:val="Odstavecseseznamem"/>
        <w:ind w:left="0"/>
        <w:rPr>
          <w:sz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330214" w:rsidRPr="00F345D5">
        <w:rPr>
          <w:b/>
          <w:sz w:val="24"/>
          <w:szCs w:val="24"/>
        </w:rPr>
        <w:t>. Posouzení požárního nebezpečí se zpracovává u kategorie</w:t>
      </w:r>
    </w:p>
    <w:p w:rsidR="00330214" w:rsidRPr="00CE5FAA" w:rsidRDefault="00330214" w:rsidP="00330214">
      <w:pPr>
        <w:numPr>
          <w:ilvl w:val="0"/>
          <w:numId w:val="25"/>
        </w:numPr>
        <w:rPr>
          <w:sz w:val="22"/>
          <w:szCs w:val="22"/>
        </w:rPr>
      </w:pPr>
      <w:r w:rsidRPr="00CE5FAA">
        <w:rPr>
          <w:sz w:val="22"/>
          <w:szCs w:val="22"/>
        </w:rPr>
        <w:t>s vysokým požárním nebezpečím</w:t>
      </w:r>
    </w:p>
    <w:p w:rsidR="00330214" w:rsidRPr="00CE5FAA" w:rsidRDefault="00330214" w:rsidP="00330214">
      <w:pPr>
        <w:numPr>
          <w:ilvl w:val="0"/>
          <w:numId w:val="25"/>
        </w:numPr>
        <w:rPr>
          <w:sz w:val="22"/>
          <w:szCs w:val="22"/>
        </w:rPr>
      </w:pPr>
      <w:r w:rsidRPr="00CE5FAA">
        <w:rPr>
          <w:sz w:val="22"/>
          <w:szCs w:val="22"/>
        </w:rPr>
        <w:t>bez zvýšeného požárního nebezpečí</w:t>
      </w:r>
    </w:p>
    <w:p w:rsidR="00330214" w:rsidRPr="00CE5FAA" w:rsidRDefault="00330214" w:rsidP="00330214">
      <w:pPr>
        <w:numPr>
          <w:ilvl w:val="0"/>
          <w:numId w:val="25"/>
        </w:numPr>
        <w:rPr>
          <w:sz w:val="22"/>
          <w:szCs w:val="22"/>
        </w:rPr>
      </w:pPr>
      <w:r w:rsidRPr="00CE5FAA">
        <w:rPr>
          <w:sz w:val="22"/>
          <w:szCs w:val="22"/>
        </w:rPr>
        <w:t>se zvýšeným požárním nebezpečím</w:t>
      </w:r>
    </w:p>
    <w:p w:rsidR="00B315F9" w:rsidRDefault="00B315F9" w:rsidP="00330214">
      <w:pPr>
        <w:rPr>
          <w:b/>
          <w:sz w:val="24"/>
          <w:szCs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330214" w:rsidRPr="00F345D5">
        <w:rPr>
          <w:b/>
          <w:sz w:val="24"/>
          <w:szCs w:val="24"/>
        </w:rPr>
        <w:t xml:space="preserve">. </w:t>
      </w:r>
      <w:r w:rsidR="00330214" w:rsidRPr="00F345D5">
        <w:rPr>
          <w:b/>
          <w:bCs/>
          <w:sz w:val="24"/>
          <w:szCs w:val="24"/>
        </w:rPr>
        <w:t>Na únikových cestách mohu skladovat</w:t>
      </w:r>
      <w:r w:rsidR="00330214" w:rsidRPr="00F345D5">
        <w:rPr>
          <w:b/>
          <w:sz w:val="24"/>
          <w:szCs w:val="24"/>
        </w:rPr>
        <w:t xml:space="preserve">  </w:t>
      </w:r>
    </w:p>
    <w:p w:rsidR="00330214" w:rsidRPr="00CE5FAA" w:rsidRDefault="00330214" w:rsidP="00330214">
      <w:pPr>
        <w:numPr>
          <w:ilvl w:val="0"/>
          <w:numId w:val="28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jen nehořlavý nábytek, a </w:t>
      </w:r>
      <w:proofErr w:type="gramStart"/>
      <w:r w:rsidRPr="00CE5FAA">
        <w:rPr>
          <w:sz w:val="22"/>
          <w:szCs w:val="22"/>
        </w:rPr>
        <w:t>to</w:t>
      </w:r>
      <w:proofErr w:type="gramEnd"/>
      <w:r w:rsidRPr="00CE5FAA">
        <w:rPr>
          <w:sz w:val="22"/>
          <w:szCs w:val="22"/>
        </w:rPr>
        <w:t xml:space="preserve"> pokud možno dočasně</w:t>
      </w:r>
    </w:p>
    <w:p w:rsidR="00E64009" w:rsidRPr="00CE5FAA" w:rsidRDefault="00E64009" w:rsidP="00E64009">
      <w:pPr>
        <w:numPr>
          <w:ilvl w:val="0"/>
          <w:numId w:val="28"/>
        </w:numPr>
        <w:rPr>
          <w:sz w:val="22"/>
          <w:szCs w:val="22"/>
        </w:rPr>
      </w:pPr>
      <w:r w:rsidRPr="00CE5FAA">
        <w:rPr>
          <w:sz w:val="22"/>
          <w:szCs w:val="22"/>
        </w:rPr>
        <w:t>nesmím nic skladovat</w:t>
      </w:r>
    </w:p>
    <w:p w:rsidR="00330214" w:rsidRPr="00077605" w:rsidRDefault="00330214" w:rsidP="00330214">
      <w:pPr>
        <w:numPr>
          <w:ilvl w:val="0"/>
          <w:numId w:val="28"/>
        </w:numPr>
        <w:rPr>
          <w:sz w:val="24"/>
          <w:szCs w:val="24"/>
        </w:rPr>
      </w:pPr>
      <w:r w:rsidRPr="00CE5FAA">
        <w:rPr>
          <w:sz w:val="22"/>
          <w:szCs w:val="22"/>
        </w:rPr>
        <w:t>jen předměty, které dokážu odnést bez mechanizace</w:t>
      </w:r>
    </w:p>
    <w:p w:rsidR="00CE5FAA" w:rsidRDefault="00CE5FAA" w:rsidP="00330214">
      <w:pPr>
        <w:rPr>
          <w:b/>
          <w:sz w:val="24"/>
          <w:szCs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330214" w:rsidRPr="00F345D5">
        <w:rPr>
          <w:b/>
          <w:sz w:val="24"/>
          <w:szCs w:val="24"/>
        </w:rPr>
        <w:t xml:space="preserve">. </w:t>
      </w:r>
      <w:r w:rsidR="00330214" w:rsidRPr="00F345D5">
        <w:rPr>
          <w:b/>
          <w:bCs/>
          <w:sz w:val="24"/>
          <w:szCs w:val="24"/>
        </w:rPr>
        <w:t>Únikové cesty</w:t>
      </w:r>
      <w:r w:rsidR="00330214" w:rsidRPr="00F345D5">
        <w:rPr>
          <w:b/>
          <w:sz w:val="24"/>
          <w:szCs w:val="24"/>
        </w:rPr>
        <w:t xml:space="preserve"> </w:t>
      </w:r>
    </w:p>
    <w:p w:rsidR="00330214" w:rsidRPr="00CE5FAA" w:rsidRDefault="00330214" w:rsidP="00330214">
      <w:pPr>
        <w:numPr>
          <w:ilvl w:val="0"/>
          <w:numId w:val="27"/>
        </w:numPr>
        <w:rPr>
          <w:sz w:val="22"/>
          <w:szCs w:val="22"/>
        </w:rPr>
      </w:pPr>
      <w:r w:rsidRPr="00CE5FAA">
        <w:rPr>
          <w:sz w:val="22"/>
          <w:szCs w:val="22"/>
        </w:rPr>
        <w:t>musí být volné mimo pracovní dobu</w:t>
      </w:r>
    </w:p>
    <w:p w:rsidR="00E64009" w:rsidRPr="00CE5FAA" w:rsidRDefault="00E64009" w:rsidP="00E64009">
      <w:pPr>
        <w:numPr>
          <w:ilvl w:val="0"/>
          <w:numId w:val="27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musí být volné vždy </w:t>
      </w:r>
    </w:p>
    <w:p w:rsidR="00330214" w:rsidRPr="00CE5FAA" w:rsidRDefault="00330214" w:rsidP="00330214">
      <w:pPr>
        <w:numPr>
          <w:ilvl w:val="0"/>
          <w:numId w:val="27"/>
        </w:numPr>
        <w:rPr>
          <w:sz w:val="22"/>
          <w:szCs w:val="22"/>
        </w:rPr>
      </w:pPr>
      <w:r w:rsidRPr="00CE5FAA">
        <w:rPr>
          <w:sz w:val="22"/>
          <w:szCs w:val="22"/>
        </w:rPr>
        <w:t>musí být volné v pracovní době</w:t>
      </w:r>
    </w:p>
    <w:p w:rsidR="00330214" w:rsidRDefault="00330214" w:rsidP="00330214">
      <w:pPr>
        <w:rPr>
          <w:sz w:val="24"/>
        </w:rPr>
      </w:pPr>
    </w:p>
    <w:p w:rsidR="00172DEA" w:rsidRPr="00F345D5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72DEA" w:rsidRPr="00F345D5">
        <w:rPr>
          <w:b/>
          <w:sz w:val="24"/>
          <w:szCs w:val="24"/>
        </w:rPr>
        <w:t xml:space="preserve">1. Nejkratší doba požárního dohledu po svařování je  </w:t>
      </w:r>
    </w:p>
    <w:p w:rsidR="00172DEA" w:rsidRPr="00CE5FAA" w:rsidRDefault="00172DEA" w:rsidP="00172DEA">
      <w:pPr>
        <w:numPr>
          <w:ilvl w:val="0"/>
          <w:numId w:val="30"/>
        </w:numPr>
        <w:rPr>
          <w:sz w:val="22"/>
          <w:szCs w:val="22"/>
        </w:rPr>
      </w:pPr>
      <w:r w:rsidRPr="00CE5FAA">
        <w:rPr>
          <w:sz w:val="22"/>
          <w:szCs w:val="22"/>
        </w:rPr>
        <w:t>8 hodin</w:t>
      </w:r>
    </w:p>
    <w:p w:rsidR="00172DEA" w:rsidRPr="00CE5FAA" w:rsidRDefault="00172DEA" w:rsidP="00172DEA">
      <w:pPr>
        <w:numPr>
          <w:ilvl w:val="0"/>
          <w:numId w:val="30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4 hodiny </w:t>
      </w:r>
    </w:p>
    <w:p w:rsidR="00172DEA" w:rsidRPr="00CE5FAA" w:rsidRDefault="00172DEA" w:rsidP="00172DEA">
      <w:pPr>
        <w:numPr>
          <w:ilvl w:val="0"/>
          <w:numId w:val="30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1 hodina </w:t>
      </w:r>
    </w:p>
    <w:p w:rsidR="00172DEA" w:rsidRDefault="00172DEA" w:rsidP="00421938">
      <w:pPr>
        <w:pStyle w:val="Odstavecseseznamem"/>
        <w:ind w:left="0"/>
        <w:rPr>
          <w:sz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330214" w:rsidRPr="00F345D5">
        <w:rPr>
          <w:b/>
          <w:sz w:val="24"/>
          <w:szCs w:val="24"/>
        </w:rPr>
        <w:t xml:space="preserve">. </w:t>
      </w:r>
      <w:r w:rsidR="00330214" w:rsidRPr="00F345D5">
        <w:rPr>
          <w:b/>
          <w:bCs/>
          <w:sz w:val="24"/>
          <w:szCs w:val="24"/>
        </w:rPr>
        <w:t>V případě nutnosti opravy svařováním v prostoru s nebezpečím požáru nebo výbuchu s následným požárem je nezbytné</w:t>
      </w:r>
      <w:r w:rsidR="00330214" w:rsidRPr="00F345D5">
        <w:rPr>
          <w:b/>
          <w:sz w:val="24"/>
          <w:szCs w:val="24"/>
        </w:rPr>
        <w:t xml:space="preserve">  </w:t>
      </w:r>
    </w:p>
    <w:p w:rsidR="00330214" w:rsidRPr="00CE5FAA" w:rsidRDefault="00330214" w:rsidP="00330214">
      <w:pPr>
        <w:numPr>
          <w:ilvl w:val="0"/>
          <w:numId w:val="29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pozvat svářečského technologa </w:t>
      </w:r>
    </w:p>
    <w:p w:rsidR="00330214" w:rsidRPr="00CE5FAA" w:rsidRDefault="00330214" w:rsidP="00330214">
      <w:pPr>
        <w:numPr>
          <w:ilvl w:val="0"/>
          <w:numId w:val="29"/>
        </w:numPr>
        <w:rPr>
          <w:sz w:val="22"/>
          <w:szCs w:val="22"/>
        </w:rPr>
      </w:pPr>
      <w:r w:rsidRPr="00CE5FAA">
        <w:rPr>
          <w:sz w:val="22"/>
          <w:szCs w:val="22"/>
        </w:rPr>
        <w:t>vyhlásit cvičný požární poplach</w:t>
      </w:r>
    </w:p>
    <w:p w:rsidR="00E64009" w:rsidRPr="00886213" w:rsidRDefault="00E64009" w:rsidP="00E64009">
      <w:pPr>
        <w:numPr>
          <w:ilvl w:val="0"/>
          <w:numId w:val="29"/>
        </w:numPr>
        <w:rPr>
          <w:sz w:val="24"/>
          <w:szCs w:val="24"/>
        </w:rPr>
      </w:pPr>
      <w:r w:rsidRPr="00CE5FAA">
        <w:rPr>
          <w:sz w:val="22"/>
          <w:szCs w:val="22"/>
        </w:rPr>
        <w:t>písemně stanovit zvláštní požárně bezpečnostní opatření pro tyto práce</w:t>
      </w:r>
    </w:p>
    <w:p w:rsidR="00330214" w:rsidRDefault="00330214" w:rsidP="00330214">
      <w:pPr>
        <w:rPr>
          <w:sz w:val="24"/>
        </w:rPr>
      </w:pPr>
    </w:p>
    <w:p w:rsidR="00CE5FAA" w:rsidRDefault="00CE5FAA" w:rsidP="00330214">
      <w:pPr>
        <w:rPr>
          <w:b/>
          <w:sz w:val="24"/>
          <w:szCs w:val="24"/>
        </w:rPr>
      </w:pPr>
    </w:p>
    <w:p w:rsidR="00330214" w:rsidRPr="00F345D5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33</w:t>
      </w:r>
      <w:r w:rsidR="00330214" w:rsidRPr="00F345D5">
        <w:rPr>
          <w:b/>
          <w:sz w:val="24"/>
          <w:szCs w:val="24"/>
        </w:rPr>
        <w:t xml:space="preserve">. Musí být přechodné svářečské pracoviště vybaveno přenosným hasicím přístrojem  </w:t>
      </w:r>
    </w:p>
    <w:p w:rsidR="00330214" w:rsidRPr="00CE5FAA" w:rsidRDefault="00330214" w:rsidP="00330214">
      <w:pPr>
        <w:numPr>
          <w:ilvl w:val="0"/>
          <w:numId w:val="31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ne </w:t>
      </w:r>
    </w:p>
    <w:p w:rsidR="00E64009" w:rsidRPr="00CE5FAA" w:rsidRDefault="00E64009" w:rsidP="00E64009">
      <w:pPr>
        <w:numPr>
          <w:ilvl w:val="0"/>
          <w:numId w:val="31"/>
        </w:numPr>
        <w:rPr>
          <w:sz w:val="22"/>
          <w:szCs w:val="22"/>
        </w:rPr>
      </w:pPr>
      <w:r w:rsidRPr="00CE5FAA">
        <w:rPr>
          <w:sz w:val="22"/>
          <w:szCs w:val="22"/>
        </w:rPr>
        <w:t>ano</w:t>
      </w:r>
    </w:p>
    <w:p w:rsidR="00330214" w:rsidRPr="00CE5FAA" w:rsidRDefault="00330214" w:rsidP="00330214">
      <w:pPr>
        <w:numPr>
          <w:ilvl w:val="0"/>
          <w:numId w:val="31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jen při svařování v bytovém domě </w:t>
      </w:r>
    </w:p>
    <w:p w:rsidR="00330214" w:rsidRDefault="00330214" w:rsidP="00172DEA">
      <w:pPr>
        <w:rPr>
          <w:b/>
          <w:sz w:val="24"/>
          <w:szCs w:val="24"/>
        </w:rPr>
      </w:pPr>
    </w:p>
    <w:p w:rsidR="00172DEA" w:rsidRPr="00C96CAC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172DEA" w:rsidRPr="00C96CAC">
        <w:rPr>
          <w:b/>
          <w:sz w:val="24"/>
          <w:szCs w:val="24"/>
        </w:rPr>
        <w:t xml:space="preserve">. </w:t>
      </w:r>
      <w:r w:rsidR="00172DEA" w:rsidRPr="00C96CAC">
        <w:rPr>
          <w:b/>
          <w:bCs/>
          <w:sz w:val="24"/>
          <w:szCs w:val="24"/>
        </w:rPr>
        <w:t>Kouřit mohu jen</w:t>
      </w:r>
      <w:r w:rsidR="00172DEA" w:rsidRPr="00C96CAC">
        <w:rPr>
          <w:b/>
          <w:sz w:val="24"/>
          <w:szCs w:val="24"/>
        </w:rPr>
        <w:t xml:space="preserve">   </w:t>
      </w:r>
    </w:p>
    <w:p w:rsidR="00172DEA" w:rsidRPr="00CE5FAA" w:rsidRDefault="00172DEA" w:rsidP="00172DEA">
      <w:pPr>
        <w:numPr>
          <w:ilvl w:val="0"/>
          <w:numId w:val="33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v prostorách, ve kterých je to dovoleno </w:t>
      </w:r>
    </w:p>
    <w:p w:rsidR="00172DEA" w:rsidRPr="00CE5FAA" w:rsidRDefault="00172DEA" w:rsidP="00172DEA">
      <w:pPr>
        <w:numPr>
          <w:ilvl w:val="0"/>
          <w:numId w:val="33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v prostorách nechráněných čidly elektrické požární signalizace </w:t>
      </w:r>
    </w:p>
    <w:p w:rsidR="00172DEA" w:rsidRPr="00CE5FAA" w:rsidRDefault="00172DEA" w:rsidP="00172DEA">
      <w:pPr>
        <w:numPr>
          <w:ilvl w:val="0"/>
          <w:numId w:val="33"/>
        </w:numPr>
        <w:rPr>
          <w:sz w:val="22"/>
          <w:szCs w:val="22"/>
        </w:rPr>
      </w:pPr>
      <w:r w:rsidRPr="00CE5FAA">
        <w:rPr>
          <w:sz w:val="22"/>
          <w:szCs w:val="22"/>
        </w:rPr>
        <w:t>v prostorách chráněných čidly elektrické požární signalizace</w:t>
      </w:r>
    </w:p>
    <w:p w:rsidR="00172DEA" w:rsidRPr="00D60914" w:rsidRDefault="00172DEA" w:rsidP="00172DEA">
      <w:pPr>
        <w:rPr>
          <w:sz w:val="24"/>
          <w:szCs w:val="24"/>
        </w:rPr>
      </w:pPr>
    </w:p>
    <w:p w:rsidR="00172DEA" w:rsidRPr="00C96CAC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72DEA" w:rsidRPr="00C96CAC">
        <w:rPr>
          <w:b/>
          <w:sz w:val="24"/>
          <w:szCs w:val="24"/>
        </w:rPr>
        <w:t xml:space="preserve">5. </w:t>
      </w:r>
      <w:r w:rsidR="00172DEA" w:rsidRPr="00C96CAC">
        <w:rPr>
          <w:b/>
          <w:bCs/>
          <w:sz w:val="24"/>
          <w:szCs w:val="24"/>
        </w:rPr>
        <w:t>Při akci uvnitř uzavřeného objektu se balónky plyny, které ve směsi se vzduchem tvoří hořlavou nebo výbušnou směs (např. vodík, acetylén)</w:t>
      </w:r>
      <w:r w:rsidR="00172DEA" w:rsidRPr="00C96CAC">
        <w:rPr>
          <w:b/>
          <w:sz w:val="24"/>
          <w:szCs w:val="24"/>
        </w:rPr>
        <w:t xml:space="preserve">  </w:t>
      </w:r>
    </w:p>
    <w:p w:rsidR="00172DEA" w:rsidRPr="00CE5FAA" w:rsidRDefault="00172DEA" w:rsidP="00172DEA">
      <w:pPr>
        <w:numPr>
          <w:ilvl w:val="0"/>
          <w:numId w:val="34"/>
        </w:numPr>
        <w:rPr>
          <w:sz w:val="22"/>
          <w:szCs w:val="22"/>
        </w:rPr>
      </w:pPr>
      <w:r w:rsidRPr="00CE5FAA">
        <w:rPr>
          <w:sz w:val="22"/>
          <w:szCs w:val="22"/>
        </w:rPr>
        <w:t>smí plnit jen tehdy, je-li přítomná požární preventivní hlídka v min. složení 1+3</w:t>
      </w:r>
    </w:p>
    <w:p w:rsidR="00172DEA" w:rsidRPr="00CE5FAA" w:rsidRDefault="00172DEA" w:rsidP="00172DEA">
      <w:pPr>
        <w:numPr>
          <w:ilvl w:val="0"/>
          <w:numId w:val="34"/>
        </w:numPr>
        <w:rPr>
          <w:sz w:val="22"/>
          <w:szCs w:val="22"/>
        </w:rPr>
      </w:pPr>
      <w:r w:rsidRPr="00CE5FAA">
        <w:rPr>
          <w:sz w:val="22"/>
          <w:szCs w:val="22"/>
        </w:rPr>
        <w:t>smí plnit jen v denní době</w:t>
      </w:r>
    </w:p>
    <w:p w:rsidR="00E64009" w:rsidRPr="00CE5FAA" w:rsidRDefault="00E64009" w:rsidP="00E64009">
      <w:pPr>
        <w:numPr>
          <w:ilvl w:val="0"/>
          <w:numId w:val="34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nesmí plnit </w:t>
      </w:r>
    </w:p>
    <w:p w:rsidR="00172DEA" w:rsidRDefault="00172DEA" w:rsidP="00172DEA">
      <w:pPr>
        <w:rPr>
          <w:sz w:val="24"/>
          <w:szCs w:val="24"/>
        </w:rPr>
      </w:pPr>
    </w:p>
    <w:p w:rsidR="00330214" w:rsidRPr="00C96CAC" w:rsidRDefault="00330214" w:rsidP="00330214">
      <w:pPr>
        <w:rPr>
          <w:b/>
          <w:sz w:val="24"/>
          <w:szCs w:val="24"/>
        </w:rPr>
      </w:pPr>
      <w:r w:rsidRPr="00C96CAC">
        <w:rPr>
          <w:b/>
          <w:sz w:val="24"/>
          <w:szCs w:val="24"/>
        </w:rPr>
        <w:t>3</w:t>
      </w:r>
      <w:r w:rsidR="0054706D">
        <w:rPr>
          <w:b/>
          <w:sz w:val="24"/>
          <w:szCs w:val="24"/>
        </w:rPr>
        <w:t>6</w:t>
      </w:r>
      <w:r w:rsidRPr="00C96CAC">
        <w:rPr>
          <w:b/>
          <w:sz w:val="24"/>
          <w:szCs w:val="24"/>
        </w:rPr>
        <w:t xml:space="preserve">. </w:t>
      </w:r>
      <w:r w:rsidRPr="00C96CAC">
        <w:rPr>
          <w:b/>
          <w:bCs/>
          <w:sz w:val="24"/>
          <w:szCs w:val="24"/>
        </w:rPr>
        <w:t>Požární dveře mohu zajistit proti zavření paletou</w:t>
      </w:r>
      <w:r w:rsidRPr="00C96CAC">
        <w:rPr>
          <w:b/>
          <w:sz w:val="24"/>
          <w:szCs w:val="24"/>
        </w:rPr>
        <w:t xml:space="preserve">   </w:t>
      </w:r>
    </w:p>
    <w:p w:rsidR="00330214" w:rsidRPr="00CE5FAA" w:rsidRDefault="00330214" w:rsidP="00330214">
      <w:pPr>
        <w:numPr>
          <w:ilvl w:val="0"/>
          <w:numId w:val="32"/>
        </w:numPr>
        <w:rPr>
          <w:sz w:val="22"/>
          <w:szCs w:val="22"/>
        </w:rPr>
      </w:pPr>
      <w:r w:rsidRPr="00CE5FAA">
        <w:rPr>
          <w:sz w:val="22"/>
          <w:szCs w:val="22"/>
        </w:rPr>
        <w:t>jen tehdy, jsem-li v jejich dohledu a vím, že v danou chvíli nehoří</w:t>
      </w:r>
    </w:p>
    <w:p w:rsidR="00E64009" w:rsidRPr="00CE5FAA" w:rsidRDefault="00E64009" w:rsidP="00E64009">
      <w:pPr>
        <w:numPr>
          <w:ilvl w:val="0"/>
          <w:numId w:val="32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nikdy </w:t>
      </w:r>
    </w:p>
    <w:p w:rsidR="00330214" w:rsidRPr="00CE5FAA" w:rsidRDefault="00330214" w:rsidP="00330214">
      <w:pPr>
        <w:numPr>
          <w:ilvl w:val="0"/>
          <w:numId w:val="32"/>
        </w:numPr>
        <w:rPr>
          <w:sz w:val="22"/>
          <w:szCs w:val="22"/>
        </w:rPr>
      </w:pPr>
      <w:r w:rsidRPr="00CE5FAA">
        <w:rPr>
          <w:sz w:val="22"/>
          <w:szCs w:val="22"/>
        </w:rPr>
        <w:t>jen v průběhu zásobování, když jimi někdo projde každé 2 minuty</w:t>
      </w:r>
    </w:p>
    <w:p w:rsidR="00330214" w:rsidRDefault="00330214" w:rsidP="00330214">
      <w:pPr>
        <w:rPr>
          <w:sz w:val="24"/>
          <w:szCs w:val="24"/>
        </w:rPr>
      </w:pPr>
    </w:p>
    <w:p w:rsidR="00172DEA" w:rsidRPr="00C96CAC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172DEA" w:rsidRPr="00C96CAC">
        <w:rPr>
          <w:b/>
          <w:sz w:val="24"/>
          <w:szCs w:val="24"/>
        </w:rPr>
        <w:t xml:space="preserve">. Známe několik tříd požárů   </w:t>
      </w:r>
    </w:p>
    <w:p w:rsidR="00172DEA" w:rsidRPr="00CE5FAA" w:rsidRDefault="00172DEA" w:rsidP="00172DEA">
      <w:pPr>
        <w:numPr>
          <w:ilvl w:val="0"/>
          <w:numId w:val="36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A, B, C </w:t>
      </w:r>
    </w:p>
    <w:p w:rsidR="00172DEA" w:rsidRPr="00CE5FAA" w:rsidRDefault="00172DEA" w:rsidP="00172DEA">
      <w:pPr>
        <w:numPr>
          <w:ilvl w:val="0"/>
          <w:numId w:val="36"/>
        </w:numPr>
        <w:rPr>
          <w:sz w:val="22"/>
          <w:szCs w:val="22"/>
        </w:rPr>
      </w:pPr>
      <w:r w:rsidRPr="00CE5FAA">
        <w:rPr>
          <w:sz w:val="22"/>
          <w:szCs w:val="22"/>
        </w:rPr>
        <w:t>A, B, C, D, E</w:t>
      </w:r>
    </w:p>
    <w:p w:rsidR="00E64009" w:rsidRPr="00CE5FAA" w:rsidRDefault="00E64009" w:rsidP="00E64009">
      <w:pPr>
        <w:numPr>
          <w:ilvl w:val="0"/>
          <w:numId w:val="36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A, B, C, D, F </w:t>
      </w:r>
    </w:p>
    <w:p w:rsidR="00172DEA" w:rsidRDefault="00172DEA" w:rsidP="00421938">
      <w:pPr>
        <w:pStyle w:val="Odstavecseseznamem"/>
        <w:ind w:left="0"/>
        <w:rPr>
          <w:sz w:val="24"/>
        </w:rPr>
      </w:pPr>
    </w:p>
    <w:p w:rsidR="00172DEA" w:rsidRPr="00C96CAC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172DEA" w:rsidRPr="00C96CAC">
        <w:rPr>
          <w:b/>
          <w:sz w:val="24"/>
          <w:szCs w:val="24"/>
        </w:rPr>
        <w:t xml:space="preserve">. </w:t>
      </w:r>
      <w:r w:rsidR="00172DEA" w:rsidRPr="00C96CAC">
        <w:rPr>
          <w:b/>
          <w:bCs/>
          <w:sz w:val="24"/>
          <w:szCs w:val="24"/>
        </w:rPr>
        <w:t xml:space="preserve">Samočinné hlásiče požáru slouží </w:t>
      </w:r>
      <w:r w:rsidR="00172DEA" w:rsidRPr="00C96CAC">
        <w:rPr>
          <w:b/>
          <w:sz w:val="24"/>
          <w:szCs w:val="24"/>
        </w:rPr>
        <w:t xml:space="preserve">   </w:t>
      </w:r>
    </w:p>
    <w:p w:rsidR="00172DEA" w:rsidRPr="00CE5FAA" w:rsidRDefault="00172DEA" w:rsidP="00172DEA">
      <w:pPr>
        <w:numPr>
          <w:ilvl w:val="0"/>
          <w:numId w:val="37"/>
        </w:numPr>
        <w:rPr>
          <w:sz w:val="22"/>
          <w:szCs w:val="22"/>
        </w:rPr>
      </w:pPr>
      <w:r w:rsidRPr="00CE5FAA">
        <w:rPr>
          <w:sz w:val="22"/>
          <w:szCs w:val="22"/>
        </w:rPr>
        <w:t>k vyhlášení poplachu profesionálním hasičům</w:t>
      </w:r>
    </w:p>
    <w:p w:rsidR="00172DEA" w:rsidRPr="00CE5FAA" w:rsidRDefault="00172DEA" w:rsidP="00172DEA">
      <w:pPr>
        <w:numPr>
          <w:ilvl w:val="0"/>
          <w:numId w:val="37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k automatickému uhašení vzniklého požáru </w:t>
      </w:r>
    </w:p>
    <w:p w:rsidR="00E64009" w:rsidRPr="00CE5FAA" w:rsidRDefault="00E64009" w:rsidP="00E64009">
      <w:pPr>
        <w:numPr>
          <w:ilvl w:val="0"/>
          <w:numId w:val="37"/>
        </w:numPr>
        <w:rPr>
          <w:sz w:val="22"/>
          <w:szCs w:val="22"/>
        </w:rPr>
      </w:pPr>
      <w:r w:rsidRPr="00CE5FAA">
        <w:rPr>
          <w:sz w:val="22"/>
          <w:szCs w:val="22"/>
        </w:rPr>
        <w:t>k zjištění vzniku požáru a automatickému zaslání signálu na ústřednu elektrické požární signalizace</w:t>
      </w:r>
    </w:p>
    <w:p w:rsidR="00172DEA" w:rsidRPr="000A2E70" w:rsidRDefault="00172DEA" w:rsidP="00172DEA">
      <w:pPr>
        <w:rPr>
          <w:b/>
          <w:bCs/>
          <w:sz w:val="16"/>
          <w:szCs w:val="16"/>
        </w:rPr>
      </w:pPr>
    </w:p>
    <w:p w:rsidR="00330214" w:rsidRPr="00C96CAC" w:rsidRDefault="0054706D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330214" w:rsidRPr="00C96CAC">
        <w:rPr>
          <w:b/>
          <w:sz w:val="24"/>
          <w:szCs w:val="24"/>
        </w:rPr>
        <w:t xml:space="preserve">. </w:t>
      </w:r>
      <w:r w:rsidR="00330214" w:rsidRPr="00C96CAC">
        <w:rPr>
          <w:b/>
          <w:bCs/>
          <w:sz w:val="24"/>
          <w:szCs w:val="24"/>
        </w:rPr>
        <w:t xml:space="preserve">Elektrické rozvaděče musí být označeny bezpečnostní značkou </w:t>
      </w:r>
      <w:r w:rsidR="00330214" w:rsidRPr="00C96CAC">
        <w:rPr>
          <w:b/>
          <w:sz w:val="24"/>
          <w:szCs w:val="24"/>
        </w:rPr>
        <w:t xml:space="preserve">   </w:t>
      </w:r>
    </w:p>
    <w:p w:rsidR="00330214" w:rsidRPr="00CE5FAA" w:rsidRDefault="00330214" w:rsidP="00330214">
      <w:pPr>
        <w:numPr>
          <w:ilvl w:val="0"/>
          <w:numId w:val="35"/>
        </w:numPr>
        <w:rPr>
          <w:sz w:val="22"/>
          <w:szCs w:val="22"/>
        </w:rPr>
      </w:pPr>
      <w:r w:rsidRPr="00CE5FAA">
        <w:rPr>
          <w:sz w:val="22"/>
          <w:szCs w:val="22"/>
        </w:rPr>
        <w:t>„</w:t>
      </w:r>
      <w:r w:rsidRPr="00CE5FAA">
        <w:rPr>
          <w:smallCaps/>
          <w:sz w:val="22"/>
          <w:szCs w:val="22"/>
        </w:rPr>
        <w:t>nehas vodou ani pěnovými přístroji“</w:t>
      </w:r>
    </w:p>
    <w:p w:rsidR="00330214" w:rsidRPr="00CE5FAA" w:rsidRDefault="00330214" w:rsidP="00330214">
      <w:pPr>
        <w:numPr>
          <w:ilvl w:val="0"/>
          <w:numId w:val="35"/>
        </w:numPr>
        <w:rPr>
          <w:b/>
          <w:sz w:val="22"/>
          <w:szCs w:val="22"/>
        </w:rPr>
      </w:pPr>
      <w:r w:rsidRPr="00CE5FAA">
        <w:rPr>
          <w:sz w:val="22"/>
          <w:szCs w:val="22"/>
        </w:rPr>
        <w:t>„</w:t>
      </w:r>
      <w:r w:rsidRPr="00CE5FAA">
        <w:rPr>
          <w:smallCaps/>
          <w:sz w:val="22"/>
          <w:szCs w:val="22"/>
        </w:rPr>
        <w:t>požární zařízení</w:t>
      </w:r>
      <w:r w:rsidRPr="00CE5FAA">
        <w:rPr>
          <w:sz w:val="22"/>
          <w:szCs w:val="22"/>
        </w:rPr>
        <w:t>“</w:t>
      </w:r>
    </w:p>
    <w:p w:rsidR="00330214" w:rsidRPr="00CE5FAA" w:rsidRDefault="00330214" w:rsidP="00330214">
      <w:pPr>
        <w:numPr>
          <w:ilvl w:val="0"/>
          <w:numId w:val="35"/>
        </w:numPr>
        <w:rPr>
          <w:sz w:val="22"/>
          <w:szCs w:val="22"/>
        </w:rPr>
      </w:pPr>
      <w:r w:rsidRPr="00CE5FAA">
        <w:rPr>
          <w:sz w:val="22"/>
          <w:szCs w:val="22"/>
        </w:rPr>
        <w:t>„</w:t>
      </w:r>
      <w:proofErr w:type="gramStart"/>
      <w:r w:rsidRPr="00CE5FAA">
        <w:rPr>
          <w:smallCaps/>
          <w:sz w:val="22"/>
          <w:szCs w:val="22"/>
        </w:rPr>
        <w:t>záchrana - první</w:t>
      </w:r>
      <w:proofErr w:type="gramEnd"/>
      <w:r w:rsidRPr="00CE5FAA">
        <w:rPr>
          <w:smallCaps/>
          <w:sz w:val="22"/>
          <w:szCs w:val="22"/>
        </w:rPr>
        <w:t xml:space="preserve"> pomoc</w:t>
      </w:r>
      <w:r w:rsidRPr="00CE5FAA">
        <w:rPr>
          <w:sz w:val="22"/>
          <w:szCs w:val="22"/>
        </w:rPr>
        <w:t>“</w:t>
      </w:r>
      <w:bookmarkStart w:id="0" w:name="_GoBack"/>
      <w:bookmarkEnd w:id="0"/>
    </w:p>
    <w:p w:rsidR="00DB2B2D" w:rsidRPr="00D37DFC" w:rsidRDefault="00DB2B2D" w:rsidP="00DB2B2D">
      <w:pPr>
        <w:ind w:left="1070"/>
        <w:rPr>
          <w:sz w:val="24"/>
          <w:szCs w:val="24"/>
        </w:rPr>
      </w:pPr>
    </w:p>
    <w:p w:rsidR="00172DEA" w:rsidRPr="00C96CAC" w:rsidRDefault="0054706D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72DEA" w:rsidRPr="00C96CAC">
        <w:rPr>
          <w:b/>
          <w:sz w:val="24"/>
          <w:szCs w:val="24"/>
        </w:rPr>
        <w:t xml:space="preserve">0. </w:t>
      </w:r>
      <w:r w:rsidR="00172DEA" w:rsidRPr="00C96CAC">
        <w:rPr>
          <w:b/>
          <w:bCs/>
          <w:sz w:val="24"/>
          <w:szCs w:val="24"/>
        </w:rPr>
        <w:t xml:space="preserve">Tlakové nádoby s hořlavými a hoření podporujícími plyny </w:t>
      </w:r>
      <w:r w:rsidR="00172DEA" w:rsidRPr="00C96CAC">
        <w:rPr>
          <w:b/>
          <w:sz w:val="24"/>
          <w:szCs w:val="24"/>
        </w:rPr>
        <w:t xml:space="preserve">   </w:t>
      </w:r>
    </w:p>
    <w:p w:rsidR="00172DEA" w:rsidRPr="00CE5FAA" w:rsidRDefault="00172DEA" w:rsidP="00172DEA">
      <w:pPr>
        <w:numPr>
          <w:ilvl w:val="0"/>
          <w:numId w:val="38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mohu uložit jen do nadzemní garáže </w:t>
      </w:r>
    </w:p>
    <w:p w:rsidR="00B257C1" w:rsidRPr="00CE5FAA" w:rsidRDefault="00B257C1" w:rsidP="00B257C1">
      <w:pPr>
        <w:numPr>
          <w:ilvl w:val="0"/>
          <w:numId w:val="38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nesmím ukládat v garáži </w:t>
      </w:r>
    </w:p>
    <w:p w:rsidR="00172DEA" w:rsidRPr="00CE5FAA" w:rsidRDefault="00172DEA" w:rsidP="00172DEA">
      <w:pPr>
        <w:numPr>
          <w:ilvl w:val="0"/>
          <w:numId w:val="38"/>
        </w:numPr>
        <w:rPr>
          <w:sz w:val="22"/>
          <w:szCs w:val="22"/>
        </w:rPr>
      </w:pPr>
      <w:r w:rsidRPr="00CE5FAA">
        <w:rPr>
          <w:sz w:val="22"/>
          <w:szCs w:val="22"/>
        </w:rPr>
        <w:t xml:space="preserve">mohu uložit v případě garážování aut na LPG </w:t>
      </w:r>
    </w:p>
    <w:p w:rsidR="00172DEA" w:rsidRPr="00421938" w:rsidRDefault="00172DEA" w:rsidP="00421938">
      <w:pPr>
        <w:pStyle w:val="Odstavecseseznamem"/>
        <w:ind w:left="0"/>
        <w:rPr>
          <w:sz w:val="24"/>
        </w:rPr>
      </w:pPr>
    </w:p>
    <w:sectPr w:rsidR="00172DEA" w:rsidRPr="00421938" w:rsidSect="00DB2B2D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CA9"/>
    <w:multiLevelType w:val="hybridMultilevel"/>
    <w:tmpl w:val="BF2A3616"/>
    <w:lvl w:ilvl="0" w:tplc="9F9CD00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68F4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FCC29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604A6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FE262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D18A36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1B25E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704289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59EEF9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6AD44F2"/>
    <w:multiLevelType w:val="hybridMultilevel"/>
    <w:tmpl w:val="5E72AFC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4B38DA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BAC0041"/>
    <w:multiLevelType w:val="hybridMultilevel"/>
    <w:tmpl w:val="5406F2B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EB3B10"/>
    <w:multiLevelType w:val="hybridMultilevel"/>
    <w:tmpl w:val="343E967A"/>
    <w:lvl w:ilvl="0" w:tplc="53D0DAC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04302C6"/>
    <w:multiLevelType w:val="hybridMultilevel"/>
    <w:tmpl w:val="352A0C6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110435F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4E10C9"/>
    <w:multiLevelType w:val="hybridMultilevel"/>
    <w:tmpl w:val="73A85EE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2CE249B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42571D"/>
    <w:multiLevelType w:val="hybridMultilevel"/>
    <w:tmpl w:val="BE02E1F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4DC7AF0"/>
    <w:multiLevelType w:val="hybridMultilevel"/>
    <w:tmpl w:val="76D0A65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56505ED"/>
    <w:multiLevelType w:val="hybridMultilevel"/>
    <w:tmpl w:val="4C54B31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80A7321"/>
    <w:multiLevelType w:val="hybridMultilevel"/>
    <w:tmpl w:val="5406F2BE"/>
    <w:lvl w:ilvl="0" w:tplc="0FBE2E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921E6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0E20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2FCA92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B3448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EDE081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5CB46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74C50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172D5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8CD337E"/>
    <w:multiLevelType w:val="hybridMultilevel"/>
    <w:tmpl w:val="3594EF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9BD14EE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C5638CA"/>
    <w:multiLevelType w:val="hybridMultilevel"/>
    <w:tmpl w:val="055C0C7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1DA03407"/>
    <w:multiLevelType w:val="hybridMultilevel"/>
    <w:tmpl w:val="9B6E3AC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1EEF656E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4127FC8"/>
    <w:multiLevelType w:val="hybridMultilevel"/>
    <w:tmpl w:val="F5C64242"/>
    <w:lvl w:ilvl="0" w:tplc="04F6BF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DEFFA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82CF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D66495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C6A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F9631D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F28098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44CF6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FC4D8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277F6B27"/>
    <w:multiLevelType w:val="hybridMultilevel"/>
    <w:tmpl w:val="BD8C5CA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AE24D91"/>
    <w:multiLevelType w:val="hybridMultilevel"/>
    <w:tmpl w:val="ED161FC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516719"/>
    <w:multiLevelType w:val="hybridMultilevel"/>
    <w:tmpl w:val="5824B6C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3D035642"/>
    <w:multiLevelType w:val="hybridMultilevel"/>
    <w:tmpl w:val="C83054C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D094E0C"/>
    <w:multiLevelType w:val="hybridMultilevel"/>
    <w:tmpl w:val="58226DC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4791924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0F168F0"/>
    <w:multiLevelType w:val="hybridMultilevel"/>
    <w:tmpl w:val="6DE2D66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5655681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7DF44B4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8050732"/>
    <w:multiLevelType w:val="hybridMultilevel"/>
    <w:tmpl w:val="56404042"/>
    <w:lvl w:ilvl="0" w:tplc="5E429B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CB254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662A65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E9EF3A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A0C5E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C601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8BE35A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EF62B6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48835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92530CA"/>
    <w:multiLevelType w:val="hybridMultilevel"/>
    <w:tmpl w:val="63BE0B6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B7F603F"/>
    <w:multiLevelType w:val="hybridMultilevel"/>
    <w:tmpl w:val="BF2A361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DBC3BDB"/>
    <w:multiLevelType w:val="hybridMultilevel"/>
    <w:tmpl w:val="59D812B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FED51FA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49910A8"/>
    <w:multiLevelType w:val="hybridMultilevel"/>
    <w:tmpl w:val="102A83F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65827EF2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A6A2439"/>
    <w:multiLevelType w:val="hybridMultilevel"/>
    <w:tmpl w:val="4B08009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8F45E1"/>
    <w:multiLevelType w:val="hybridMultilevel"/>
    <w:tmpl w:val="13EA4AFA"/>
    <w:lvl w:ilvl="0" w:tplc="F708A0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61D2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6E5BC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FAA92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FCC6C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7E0179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C4BE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53269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086569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BF85323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9337DB7"/>
    <w:multiLevelType w:val="hybridMultilevel"/>
    <w:tmpl w:val="2EB8D6D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04952"/>
    <w:multiLevelType w:val="hybridMultilevel"/>
    <w:tmpl w:val="82BA9F0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9"/>
  </w:num>
  <w:num w:numId="5">
    <w:abstractNumId w:val="13"/>
  </w:num>
  <w:num w:numId="6">
    <w:abstractNumId w:val="35"/>
  </w:num>
  <w:num w:numId="7">
    <w:abstractNumId w:val="23"/>
  </w:num>
  <w:num w:numId="8">
    <w:abstractNumId w:val="25"/>
  </w:num>
  <w:num w:numId="9">
    <w:abstractNumId w:val="15"/>
  </w:num>
  <w:num w:numId="10">
    <w:abstractNumId w:val="36"/>
  </w:num>
  <w:num w:numId="11">
    <w:abstractNumId w:val="29"/>
  </w:num>
  <w:num w:numId="12">
    <w:abstractNumId w:val="33"/>
  </w:num>
  <w:num w:numId="13">
    <w:abstractNumId w:val="22"/>
  </w:num>
  <w:num w:numId="14">
    <w:abstractNumId w:val="39"/>
  </w:num>
  <w:num w:numId="15">
    <w:abstractNumId w:val="30"/>
  </w:num>
  <w:num w:numId="16">
    <w:abstractNumId w:val="0"/>
  </w:num>
  <w:num w:numId="17">
    <w:abstractNumId w:val="38"/>
  </w:num>
  <w:num w:numId="18">
    <w:abstractNumId w:val="20"/>
  </w:num>
  <w:num w:numId="19">
    <w:abstractNumId w:val="31"/>
  </w:num>
  <w:num w:numId="20">
    <w:abstractNumId w:val="16"/>
  </w:num>
  <w:num w:numId="21">
    <w:abstractNumId w:val="5"/>
  </w:num>
  <w:num w:numId="22">
    <w:abstractNumId w:val="28"/>
  </w:num>
  <w:num w:numId="23">
    <w:abstractNumId w:val="3"/>
  </w:num>
  <w:num w:numId="24">
    <w:abstractNumId w:val="12"/>
  </w:num>
  <w:num w:numId="25">
    <w:abstractNumId w:val="7"/>
  </w:num>
  <w:num w:numId="26">
    <w:abstractNumId w:val="11"/>
  </w:num>
  <w:num w:numId="27">
    <w:abstractNumId w:val="17"/>
  </w:num>
  <w:num w:numId="28">
    <w:abstractNumId w:val="2"/>
  </w:num>
  <w:num w:numId="29">
    <w:abstractNumId w:val="26"/>
  </w:num>
  <w:num w:numId="30">
    <w:abstractNumId w:val="34"/>
  </w:num>
  <w:num w:numId="31">
    <w:abstractNumId w:val="24"/>
  </w:num>
  <w:num w:numId="32">
    <w:abstractNumId w:val="8"/>
  </w:num>
  <w:num w:numId="33">
    <w:abstractNumId w:val="14"/>
  </w:num>
  <w:num w:numId="34">
    <w:abstractNumId w:val="27"/>
  </w:num>
  <w:num w:numId="35">
    <w:abstractNumId w:val="4"/>
  </w:num>
  <w:num w:numId="36">
    <w:abstractNumId w:val="37"/>
  </w:num>
  <w:num w:numId="37">
    <w:abstractNumId w:val="32"/>
  </w:num>
  <w:num w:numId="38">
    <w:abstractNumId w:val="6"/>
  </w:num>
  <w:num w:numId="39">
    <w:abstractNumId w:val="1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38"/>
    <w:rsid w:val="00172DEA"/>
    <w:rsid w:val="002E7E64"/>
    <w:rsid w:val="00330214"/>
    <w:rsid w:val="00421938"/>
    <w:rsid w:val="0054706D"/>
    <w:rsid w:val="006A720C"/>
    <w:rsid w:val="00726378"/>
    <w:rsid w:val="00886213"/>
    <w:rsid w:val="00B257C1"/>
    <w:rsid w:val="00B315F9"/>
    <w:rsid w:val="00C96CAC"/>
    <w:rsid w:val="00CE5FAA"/>
    <w:rsid w:val="00DB2B2D"/>
    <w:rsid w:val="00E64009"/>
    <w:rsid w:val="00F3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DC667"/>
  <w15:chartTrackingRefBased/>
  <w15:docId w15:val="{7391B0D7-1D3E-45A7-863D-032726D8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938"/>
    <w:pPr>
      <w:ind w:left="720"/>
      <w:contextualSpacing/>
    </w:pPr>
  </w:style>
  <w:style w:type="paragraph" w:styleId="Zkladntext">
    <w:name w:val="Body Text"/>
    <w:basedOn w:val="Normln"/>
    <w:link w:val="ZkladntextChar"/>
    <w:rsid w:val="00172DEA"/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172DE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1168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7</cp:revision>
  <dcterms:created xsi:type="dcterms:W3CDTF">2021-12-13T10:40:00Z</dcterms:created>
  <dcterms:modified xsi:type="dcterms:W3CDTF">2021-12-13T14:12:00Z</dcterms:modified>
</cp:coreProperties>
</file>